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7476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2747645"/>
                    </a:xfrm>
                    <a:prstGeom prst="rect">
                      <a:avLst/>
                    </a:prstGeom>
                  </pic:spPr>
                </pic:pic>
              </a:graphicData>
            </a:graphic>
          </wp:anchor>
        </w:drawing>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To </w:t>
      </w:r>
    </w:p>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entury Gothic;sans-serif" w:hAnsi="Century Gothic;sans-serif"/>
          <w:b/>
          <w:bCs w:val="false"/>
          <w:i w:val="false"/>
          <w:caps w:val="false"/>
          <w:smallCaps w:val="false"/>
          <w:color w:val="000000"/>
          <w:spacing w:val="0"/>
          <w:sz w:val="20"/>
          <w:szCs w:val="24"/>
          <w:lang w:val="en-GB"/>
        </w:rPr>
        <w:t>Susanne Noack</w:t>
      </w:r>
      <w:r>
        <w:rPr>
          <w:rFonts w:ascii="Century Gothic;sans-serif" w:hAnsi="Century Gothic;sans-serif"/>
          <w:b w:val="false"/>
          <w:bCs w:val="false"/>
          <w:i w:val="false"/>
          <w:caps w:val="false"/>
          <w:smallCaps w:val="false"/>
          <w:color w:val="000000"/>
          <w:spacing w:val="0"/>
          <w:sz w:val="20"/>
          <w:szCs w:val="24"/>
          <w:lang w:val="en-GB"/>
        </w:rPr>
        <w:br/>
        <w:t>Senior Manager – Credit, Retail Banking and Payments</w:t>
      </w:r>
    </w:p>
    <w:p>
      <w:pPr>
        <w:pStyle w:val="TextBody"/>
        <w:spacing w:before="0" w:after="120"/>
        <w:rPr>
          <w:rFonts w:ascii="Century Gothic;sans-serif" w:hAnsi="Century Gothic;sans-serif"/>
          <w:color w:val="000000"/>
          <w:sz w:val="20"/>
          <w:lang w:val="en-GB"/>
        </w:rPr>
      </w:pPr>
      <w:r>
        <w:rPr>
          <w:rFonts w:ascii="Century Gothic;sans-serif" w:hAnsi="Century Gothic;sans-serif"/>
          <w:color w:val="000000"/>
          <w:sz w:val="20"/>
          <w:lang w:val="en-GB"/>
        </w:rPr>
        <w:t>Financial Services Group</w:t>
      </w:r>
    </w:p>
    <w:p>
      <w:pPr>
        <w:pStyle w:val="TextBody"/>
        <w:rPr>
          <w:rFonts w:ascii="Century Gothic;sans-serif" w:hAnsi="Century Gothic;sans-serif"/>
          <w:b/>
          <w:color w:val="000000"/>
          <w:sz w:val="20"/>
          <w:lang w:val="en-GB"/>
        </w:rPr>
      </w:pPr>
      <w:r>
        <w:rPr>
          <w:rFonts w:ascii="Century Gothic;sans-serif" w:hAnsi="Century Gothic;sans-serif"/>
          <w:b/>
          <w:color w:val="000000"/>
          <w:sz w:val="20"/>
          <w:lang w:val="en-GB"/>
        </w:rPr>
        <w:t>Australian Securities and Investments Commission</w:t>
      </w:r>
    </w:p>
    <w:p>
      <w:pPr>
        <w:pStyle w:val="TextBody"/>
        <w:rPr>
          <w:rFonts w:ascii="Century Gothic;sans-serif" w:hAnsi="Century Gothic;sans-serif"/>
          <w:color w:val="000000"/>
          <w:sz w:val="20"/>
          <w:lang w:val="en-GB"/>
        </w:rPr>
      </w:pPr>
      <w:r>
        <w:rPr>
          <w:rFonts w:ascii="Century Gothic;sans-serif" w:hAnsi="Century Gothic;sans-serif"/>
          <w:color w:val="000000"/>
          <w:sz w:val="20"/>
          <w:lang w:val="en-GB"/>
        </w:rPr>
        <w:t>Level 7, 120 Collins Street, Melbourne, 3000</w:t>
      </w:r>
    </w:p>
    <w:p>
      <w:pPr>
        <w:pStyle w:val="TextBody"/>
        <w:spacing w:before="0" w:after="100"/>
        <w:rPr/>
      </w:pPr>
      <w:hyperlink r:id="rId3" w:tgtFrame="_blank">
        <w:r>
          <w:rPr>
            <w:rStyle w:val="InternetLink"/>
            <w:rFonts w:ascii="Century Gothic;sans-serif" w:hAnsi="Century Gothic;sans-serif"/>
            <w:color w:val="000000"/>
            <w:sz w:val="20"/>
            <w:lang w:val="de-DE"/>
          </w:rPr>
          <w:t>susanne.noack@asic.gov.au</w:t>
        </w:r>
      </w:hyperlink>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center"/>
        <w:rPr>
          <w:rFonts w:ascii="Cantarell" w:hAnsi="Cantarell"/>
          <w:b/>
          <w:b/>
          <w:bCs/>
          <w:i w:val="false"/>
          <w:i w:val="false"/>
          <w:caps w:val="false"/>
          <w:smallCaps w:val="false"/>
          <w:color w:val="000000"/>
          <w:spacing w:val="0"/>
          <w:sz w:val="24"/>
          <w:szCs w:val="24"/>
          <w:u w:val="none"/>
        </w:rPr>
      </w:pPr>
      <w:r>
        <w:rPr>
          <w:rFonts w:ascii="Cantarell" w:hAnsi="Cantarell"/>
          <w:b/>
          <w:bCs/>
          <w:i w:val="false"/>
          <w:caps w:val="false"/>
          <w:smallCaps w:val="false"/>
          <w:color w:val="000000"/>
          <w:spacing w:val="0"/>
          <w:sz w:val="24"/>
          <w:szCs w:val="24"/>
          <w:u w:val="none"/>
        </w:rPr>
        <w:t xml:space="preserve">RESPONSE AND </w:t>
      </w:r>
    </w:p>
    <w:p>
      <w:pPr>
        <w:pStyle w:val="Normal"/>
        <w:spacing w:lineRule="auto" w:line="240" w:before="0" w:after="0"/>
        <w:jc w:val="center"/>
        <w:rPr>
          <w:rFonts w:ascii="Cantarell" w:hAnsi="Cantarell"/>
          <w:b/>
          <w:b/>
          <w:bCs/>
          <w:i w:val="false"/>
          <w:i w:val="false"/>
          <w:caps w:val="false"/>
          <w:smallCaps w:val="false"/>
          <w:color w:val="000000"/>
          <w:spacing w:val="0"/>
          <w:sz w:val="24"/>
          <w:szCs w:val="24"/>
          <w:u w:val="none"/>
        </w:rPr>
      </w:pPr>
      <w:r>
        <w:rPr>
          <w:rFonts w:ascii="Cantarell" w:hAnsi="Cantarell"/>
          <w:b/>
          <w:bCs/>
          <w:i w:val="false"/>
          <w:caps w:val="false"/>
          <w:smallCaps w:val="false"/>
          <w:color w:val="000000"/>
          <w:spacing w:val="0"/>
          <w:sz w:val="24"/>
          <w:szCs w:val="24"/>
          <w:u w:val="none"/>
        </w:rPr>
        <w:t xml:space="preserve">VICARIOUS &amp; PERSONAL </w:t>
      </w:r>
      <w:r>
        <w:rPr>
          <w:rFonts w:ascii="Cantarell" w:hAnsi="Cantarell"/>
          <w:b/>
          <w:bCs/>
          <w:i w:val="false"/>
          <w:caps w:val="false"/>
          <w:smallCaps w:val="false"/>
          <w:color w:val="000000"/>
          <w:spacing w:val="0"/>
          <w:sz w:val="24"/>
          <w:szCs w:val="24"/>
          <w:u w:val="none"/>
        </w:rPr>
        <w:t>COMPLAINT</w:t>
      </w:r>
      <w:r>
        <w:rPr>
          <w:rFonts w:ascii="Cantarell" w:hAnsi="Cantarell"/>
          <w:b/>
          <w:bCs/>
          <w:i w:val="false"/>
          <w:caps w:val="false"/>
          <w:smallCaps w:val="false"/>
          <w:color w:val="000000"/>
          <w:spacing w:val="0"/>
          <w:sz w:val="24"/>
          <w:szCs w:val="24"/>
          <w:u w:val="none"/>
        </w:rPr>
        <w:t>S</w:t>
      </w:r>
    </w:p>
    <w:p>
      <w:pPr>
        <w:pStyle w:val="Normal"/>
        <w:spacing w:lineRule="auto" w:line="240" w:before="0" w:after="0"/>
        <w:jc w:val="center"/>
        <w:rPr>
          <w:rFonts w:ascii="Cantarell" w:hAnsi="Cantarell"/>
          <w:b/>
          <w:b/>
          <w:bCs/>
          <w:i w:val="false"/>
          <w:i w:val="false"/>
          <w:caps w:val="false"/>
          <w:smallCaps w:val="false"/>
          <w:color w:val="000000"/>
          <w:spacing w:val="0"/>
          <w:sz w:val="24"/>
          <w:szCs w:val="24"/>
          <w:u w:val="none"/>
        </w:rPr>
      </w:pPr>
      <w:r>
        <w:rPr>
          <w:rFonts w:ascii="Cantarell" w:hAnsi="Cantarell"/>
          <w:b/>
          <w:bCs/>
          <w:i w:val="false"/>
          <w:caps w:val="false"/>
          <w:smallCaps w:val="false"/>
          <w:color w:val="000000"/>
          <w:spacing w:val="0"/>
          <w:sz w:val="24"/>
          <w:szCs w:val="24"/>
          <w:u w:val="none"/>
        </w:rPr>
      </w:r>
    </w:p>
    <w:p>
      <w:pPr>
        <w:pStyle w:val="Normal"/>
        <w:spacing w:lineRule="auto" w:line="240" w:before="0" w:after="0"/>
        <w:jc w:val="center"/>
        <w:rPr>
          <w:rFonts w:ascii="Cantarell" w:hAnsi="Cantarell"/>
          <w:b/>
          <w:b/>
          <w:bCs/>
          <w:i w:val="false"/>
          <w:i w:val="false"/>
          <w:caps w:val="false"/>
          <w:smallCaps w:val="false"/>
          <w:color w:val="000000"/>
          <w:spacing w:val="0"/>
          <w:sz w:val="24"/>
          <w:szCs w:val="24"/>
          <w:u w:val="single"/>
        </w:rPr>
      </w:pPr>
      <w:r>
        <w:rPr>
          <w:rFonts w:ascii="Cantarell" w:hAnsi="Cantarell"/>
          <w:b/>
          <w:bCs/>
          <w:i w:val="false"/>
          <w:caps w:val="false"/>
          <w:smallCaps w:val="false"/>
          <w:color w:val="000000"/>
          <w:spacing w:val="0"/>
          <w:sz w:val="24"/>
          <w:szCs w:val="24"/>
          <w:u w:val="single"/>
        </w:rPr>
        <w:t>FINDING JURISDICTION</w:t>
      </w:r>
    </w:p>
    <w:p>
      <w:pPr>
        <w:pStyle w:val="Normal"/>
        <w:spacing w:lineRule="auto" w:line="240" w:before="0" w:after="0"/>
        <w:jc w:val="left"/>
        <w:rPr>
          <w:rFonts w:ascii="Cantarell" w:hAnsi="Cantarell"/>
          <w:b/>
          <w:b/>
          <w:bCs/>
          <w:i w:val="false"/>
          <w:i w:val="false"/>
          <w:caps w:val="false"/>
          <w:smallCaps w:val="false"/>
          <w:color w:val="000000"/>
          <w:spacing w:val="0"/>
          <w:sz w:val="24"/>
          <w:szCs w:val="24"/>
          <w:u w:val="none"/>
        </w:rPr>
      </w:pPr>
      <w:r>
        <w:rPr>
          <w:rFonts w:ascii="Cantarell" w:hAnsi="Cantarell"/>
          <w:b/>
          <w:bCs/>
          <w:i w:val="false"/>
          <w:caps w:val="false"/>
          <w:smallCaps w:val="false"/>
          <w:color w:val="000000"/>
          <w:spacing w:val="0"/>
          <w:sz w:val="24"/>
          <w:szCs w:val="24"/>
          <w:u w:val="none"/>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 am sorry to hear some people are l</w:t>
      </w:r>
      <w:r>
        <w:rPr>
          <w:rFonts w:ascii="Cantarell" w:hAnsi="Cantarell"/>
          <w:b w:val="false"/>
          <w:bCs w:val="false"/>
          <w:i w:val="false"/>
          <w:caps w:val="false"/>
          <w:smallCaps w:val="false"/>
          <w:color w:val="000000"/>
          <w:spacing w:val="0"/>
          <w:sz w:val="24"/>
          <w:szCs w:val="24"/>
        </w:rPr>
        <w:t>osing</w:t>
      </w:r>
      <w:r>
        <w:rPr>
          <w:rFonts w:ascii="Cantarell" w:hAnsi="Cantarell"/>
          <w:b w:val="false"/>
          <w:bCs w:val="false"/>
          <w:i w:val="false"/>
          <w:caps w:val="false"/>
          <w:smallCaps w:val="false"/>
          <w:color w:val="000000"/>
          <w:spacing w:val="0"/>
          <w:sz w:val="24"/>
          <w:szCs w:val="24"/>
        </w:rPr>
        <w:t xml:space="preserve"> money. </w:t>
      </w:r>
      <w:r>
        <w:rPr>
          <w:rFonts w:ascii="Cantarell" w:hAnsi="Cantarell"/>
          <w:b w:val="false"/>
          <w:bCs w:val="false"/>
          <w:i w:val="false"/>
          <w:caps w:val="false"/>
          <w:smallCaps w:val="false"/>
          <w:color w:val="000000"/>
          <w:spacing w:val="0"/>
          <w:sz w:val="24"/>
          <w:szCs w:val="24"/>
        </w:rPr>
        <w:t xml:space="preserve">People have not been telling me this. </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My </w:t>
      </w:r>
      <w:r>
        <w:rPr>
          <w:rFonts w:ascii="Cantarell" w:hAnsi="Cantarell"/>
          <w:b w:val="false"/>
          <w:bCs w:val="false"/>
          <w:i w:val="false"/>
          <w:caps w:val="false"/>
          <w:smallCaps w:val="false"/>
          <w:color w:val="000000"/>
          <w:spacing w:val="0"/>
          <w:sz w:val="24"/>
          <w:szCs w:val="24"/>
        </w:rPr>
        <w:t>M</w:t>
      </w:r>
      <w:r>
        <w:rPr>
          <w:rFonts w:ascii="Cantarell" w:hAnsi="Cantarell"/>
          <w:b w:val="false"/>
          <w:bCs w:val="false"/>
          <w:i w:val="false"/>
          <w:caps w:val="false"/>
          <w:smallCaps w:val="false"/>
          <w:color w:val="000000"/>
          <w:spacing w:val="0"/>
          <w:sz w:val="24"/>
          <w:szCs w:val="24"/>
        </w:rPr>
        <w:t xml:space="preserve">inistry pays out </w:t>
      </w:r>
      <w:r>
        <w:rPr>
          <w:rFonts w:ascii="Cantarell" w:hAnsi="Cantarell"/>
          <w:b w:val="false"/>
          <w:bCs w:val="false"/>
          <w:i w:val="false"/>
          <w:caps w:val="false"/>
          <w:smallCaps w:val="false"/>
          <w:color w:val="000000"/>
          <w:spacing w:val="0"/>
          <w:sz w:val="24"/>
          <w:szCs w:val="24"/>
        </w:rPr>
        <w:t>people's</w:t>
      </w:r>
      <w:r>
        <w:rPr>
          <w:rFonts w:ascii="Cantarell" w:hAnsi="Cantarell"/>
          <w:b w:val="false"/>
          <w:bCs w:val="false"/>
          <w:i w:val="false"/>
          <w:caps w:val="false"/>
          <w:smallCaps w:val="false"/>
          <w:color w:val="000000"/>
          <w:spacing w:val="0"/>
          <w:sz w:val="24"/>
          <w:szCs w:val="24"/>
        </w:rPr>
        <w:t xml:space="preserve"> debts, l</w:t>
      </w:r>
      <w:r>
        <w:rPr>
          <w:rFonts w:ascii="Cantarell" w:hAnsi="Cantarell"/>
          <w:b w:val="false"/>
          <w:bCs w:val="false"/>
          <w:i w:val="false"/>
          <w:caps w:val="false"/>
          <w:smallCaps w:val="false"/>
          <w:color w:val="000000"/>
          <w:spacing w:val="0"/>
          <w:sz w:val="24"/>
          <w:szCs w:val="24"/>
        </w:rPr>
        <w:t>oans</w:t>
      </w:r>
      <w:r>
        <w:rPr>
          <w:rFonts w:ascii="Cantarell" w:hAnsi="Cantarell"/>
          <w:b w:val="false"/>
          <w:bCs w:val="false"/>
          <w:i w:val="false"/>
          <w:caps w:val="false"/>
          <w:smallCaps w:val="false"/>
          <w:color w:val="000000"/>
          <w:spacing w:val="0"/>
          <w:sz w:val="24"/>
          <w:szCs w:val="24"/>
        </w:rPr>
        <w:t xml:space="preserve"> or m</w:t>
      </w:r>
      <w:r>
        <w:rPr>
          <w:rFonts w:ascii="Cantarell" w:hAnsi="Cantarell"/>
          <w:b w:val="false"/>
          <w:bCs w:val="false"/>
          <w:i w:val="false"/>
          <w:caps w:val="false"/>
          <w:smallCaps w:val="false"/>
          <w:color w:val="000000"/>
          <w:spacing w:val="0"/>
          <w:sz w:val="24"/>
          <w:szCs w:val="24"/>
        </w:rPr>
        <w:t xml:space="preserve">ortgages </w:t>
      </w:r>
      <w:r>
        <w:rPr>
          <w:rFonts w:ascii="Cantarell" w:hAnsi="Cantarell"/>
          <w:b w:val="false"/>
          <w:bCs w:val="false"/>
          <w:i w:val="false"/>
          <w:caps w:val="false"/>
          <w:smallCaps w:val="false"/>
          <w:color w:val="000000"/>
          <w:spacing w:val="0"/>
          <w:sz w:val="24"/>
          <w:szCs w:val="24"/>
        </w:rPr>
        <w:t xml:space="preserve">for only 25% of </w:t>
      </w:r>
      <w:r>
        <w:rPr>
          <w:rFonts w:ascii="Cantarell" w:hAnsi="Cantarell"/>
          <w:b w:val="false"/>
          <w:bCs w:val="false"/>
          <w:i w:val="false"/>
          <w:caps w:val="false"/>
          <w:smallCaps w:val="false"/>
          <w:color w:val="000000"/>
          <w:spacing w:val="0"/>
          <w:sz w:val="24"/>
          <w:szCs w:val="24"/>
        </w:rPr>
        <w:t>their</w:t>
      </w:r>
      <w:r>
        <w:rPr>
          <w:rFonts w:ascii="Cantarell" w:hAnsi="Cantarell"/>
          <w:b w:val="false"/>
          <w:bCs w:val="false"/>
          <w:i w:val="false"/>
          <w:caps w:val="false"/>
          <w:smallCaps w:val="false"/>
          <w:color w:val="000000"/>
          <w:spacing w:val="0"/>
          <w:sz w:val="24"/>
          <w:szCs w:val="24"/>
        </w:rPr>
        <w:t xml:space="preserve"> o</w:t>
      </w:r>
      <w:r>
        <w:rPr>
          <w:rFonts w:ascii="Cantarell" w:hAnsi="Cantarell"/>
          <w:b w:val="false"/>
          <w:bCs w:val="false"/>
          <w:i w:val="false"/>
          <w:caps w:val="false"/>
          <w:smallCaps w:val="false"/>
          <w:color w:val="000000"/>
          <w:spacing w:val="0"/>
          <w:sz w:val="24"/>
          <w:szCs w:val="24"/>
        </w:rPr>
        <w:t xml:space="preserve">utstanding </w:t>
      </w:r>
      <w:r>
        <w:rPr>
          <w:rFonts w:ascii="Cantarell" w:hAnsi="Cantarell"/>
          <w:b w:val="false"/>
          <w:bCs w:val="false"/>
          <w:i w:val="false"/>
          <w:caps w:val="false"/>
          <w:smallCaps w:val="false"/>
          <w:color w:val="000000"/>
          <w:spacing w:val="0"/>
          <w:sz w:val="24"/>
          <w:szCs w:val="24"/>
        </w:rPr>
        <w:t>b</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lance, </w:t>
      </w:r>
      <w:r>
        <w:rPr>
          <w:rFonts w:ascii="Cantarell" w:hAnsi="Cantarell"/>
          <w:b w:val="false"/>
          <w:bCs w:val="false"/>
          <w:i w:val="false"/>
          <w:caps w:val="false"/>
          <w:smallCaps w:val="false"/>
          <w:color w:val="000000"/>
          <w:spacing w:val="0"/>
          <w:sz w:val="24"/>
          <w:szCs w:val="24"/>
        </w:rPr>
        <w:t>which I believe is a very fair win-win-win offer. T</w:t>
      </w:r>
      <w:r>
        <w:rPr>
          <w:rFonts w:ascii="Cantarell" w:hAnsi="Cantarell"/>
          <w:b w:val="false"/>
          <w:bCs w:val="false"/>
          <w:i w:val="false"/>
          <w:caps w:val="false"/>
          <w:smallCaps w:val="false"/>
          <w:color w:val="000000"/>
          <w:spacing w:val="0"/>
          <w:sz w:val="24"/>
          <w:szCs w:val="24"/>
        </w:rPr>
        <w:t xml:space="preserve">he </w:t>
      </w:r>
      <w:r>
        <w:rPr>
          <w:rFonts w:ascii="Cantarell" w:hAnsi="Cantarell"/>
          <w:b w:val="false"/>
          <w:bCs w:val="false"/>
          <w:i w:val="false"/>
          <w:caps w:val="false"/>
          <w:smallCaps w:val="false"/>
          <w:color w:val="000000"/>
          <w:spacing w:val="0"/>
          <w:sz w:val="24"/>
          <w:szCs w:val="24"/>
        </w:rPr>
        <w:t>transfer</w:t>
      </w:r>
      <w:r>
        <w:rPr>
          <w:rFonts w:ascii="Cantarell" w:hAnsi="Cantarell"/>
          <w:b w:val="false"/>
          <w:bCs w:val="false"/>
          <w:i w:val="false"/>
          <w:caps w:val="false"/>
          <w:smallCaps w:val="false"/>
          <w:color w:val="000000"/>
          <w:spacing w:val="0"/>
          <w:sz w:val="24"/>
          <w:szCs w:val="24"/>
        </w:rPr>
        <w:t xml:space="preserve"> of </w:t>
      </w:r>
      <w:r>
        <w:rPr>
          <w:rFonts w:ascii="Cantarell" w:hAnsi="Cantarell"/>
          <w:b w:val="false"/>
          <w:bCs w:val="false"/>
          <w:i w:val="false"/>
          <w:caps w:val="false"/>
          <w:smallCaps w:val="false"/>
          <w:color w:val="000000"/>
          <w:spacing w:val="0"/>
          <w:sz w:val="24"/>
          <w:szCs w:val="24"/>
        </w:rPr>
        <w:t xml:space="preserve">an amount equivalent to </w:t>
      </w:r>
      <w:r>
        <w:rPr>
          <w:rFonts w:ascii="Cantarell" w:hAnsi="Cantarell"/>
          <w:b w:val="false"/>
          <w:bCs w:val="false"/>
          <w:i w:val="false"/>
          <w:caps w:val="false"/>
          <w:smallCaps w:val="false"/>
          <w:color w:val="000000"/>
          <w:spacing w:val="0"/>
          <w:sz w:val="24"/>
          <w:szCs w:val="24"/>
        </w:rPr>
        <w:t>25% of the o</w:t>
      </w:r>
      <w:r>
        <w:rPr>
          <w:rFonts w:ascii="Cantarell" w:hAnsi="Cantarell"/>
          <w:b w:val="false"/>
          <w:bCs w:val="false"/>
          <w:i w:val="false"/>
          <w:caps w:val="false"/>
          <w:smallCaps w:val="false"/>
          <w:color w:val="000000"/>
          <w:spacing w:val="0"/>
          <w:sz w:val="24"/>
          <w:szCs w:val="24"/>
        </w:rPr>
        <w:t xml:space="preserve">utstanding </w:t>
      </w:r>
      <w:r>
        <w:rPr>
          <w:rFonts w:ascii="Cantarell" w:hAnsi="Cantarell"/>
          <w:b w:val="false"/>
          <w:bCs w:val="false"/>
          <w:i w:val="false"/>
          <w:caps w:val="false"/>
          <w:smallCaps w:val="false"/>
          <w:color w:val="000000"/>
          <w:spacing w:val="0"/>
          <w:sz w:val="24"/>
          <w:szCs w:val="24"/>
        </w:rPr>
        <w:t>b</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lance to the </w:t>
      </w:r>
      <w:r>
        <w:rPr>
          <w:rFonts w:ascii="Cantarell" w:hAnsi="Cantarell"/>
          <w:b w:val="false"/>
          <w:bCs w:val="false"/>
          <w:i w:val="false"/>
          <w:caps w:val="false"/>
          <w:smallCaps w:val="false"/>
          <w:color w:val="000000"/>
          <w:spacing w:val="0"/>
          <w:sz w:val="24"/>
          <w:szCs w:val="24"/>
        </w:rPr>
        <w:t>M</w:t>
      </w:r>
      <w:r>
        <w:rPr>
          <w:rFonts w:ascii="Cantarell" w:hAnsi="Cantarell"/>
          <w:b w:val="false"/>
          <w:bCs w:val="false"/>
          <w:i w:val="false"/>
          <w:caps w:val="false"/>
          <w:smallCaps w:val="false"/>
          <w:color w:val="000000"/>
          <w:spacing w:val="0"/>
          <w:sz w:val="24"/>
          <w:szCs w:val="24"/>
        </w:rPr>
        <w:t xml:space="preserve">inistry </w:t>
      </w:r>
      <w:r>
        <w:rPr>
          <w:rFonts w:ascii="Cantarell" w:hAnsi="Cantarell"/>
          <w:b w:val="false"/>
          <w:bCs w:val="false"/>
          <w:i w:val="false"/>
          <w:caps w:val="false"/>
          <w:smallCaps w:val="false"/>
          <w:color w:val="000000"/>
          <w:spacing w:val="0"/>
          <w:sz w:val="24"/>
          <w:szCs w:val="24"/>
        </w:rPr>
        <w:t>allows</w:t>
      </w:r>
      <w:r>
        <w:rPr>
          <w:rFonts w:ascii="Cantarell" w:hAnsi="Cantarell"/>
          <w:b w:val="false"/>
          <w:bCs w:val="false"/>
          <w:i w:val="false"/>
          <w:caps w:val="false"/>
          <w:smallCaps w:val="false"/>
          <w:color w:val="000000"/>
          <w:spacing w:val="0"/>
          <w:sz w:val="24"/>
          <w:szCs w:val="24"/>
        </w:rPr>
        <w:t xml:space="preserve"> for the re</w:t>
      </w:r>
      <w:r>
        <w:rPr>
          <w:rFonts w:ascii="Cantarell" w:hAnsi="Cantarell"/>
          <w:b w:val="false"/>
          <w:bCs w:val="false"/>
          <w:i w:val="false"/>
          <w:caps w:val="false"/>
          <w:smallCaps w:val="false"/>
          <w:color w:val="000000"/>
          <w:spacing w:val="0"/>
          <w:sz w:val="24"/>
          <w:szCs w:val="24"/>
        </w:rPr>
        <w:t xml:space="preserve">lease, or swap, </w:t>
      </w:r>
      <w:r>
        <w:rPr>
          <w:rFonts w:ascii="Cantarell" w:hAnsi="Cantarell"/>
          <w:b w:val="false"/>
          <w:bCs w:val="false"/>
          <w:i w:val="false"/>
          <w:caps w:val="false"/>
          <w:smallCaps w:val="false"/>
          <w:color w:val="000000"/>
          <w:spacing w:val="0"/>
          <w:sz w:val="24"/>
          <w:szCs w:val="24"/>
        </w:rPr>
        <w:t xml:space="preserve">of </w:t>
      </w:r>
      <w:r>
        <w:rPr>
          <w:rFonts w:ascii="Cantarell" w:hAnsi="Cantarell"/>
          <w:b w:val="false"/>
          <w:bCs w:val="false"/>
          <w:i w:val="false"/>
          <w:caps w:val="false"/>
          <w:smallCaps w:val="false"/>
          <w:color w:val="000000"/>
          <w:spacing w:val="0"/>
          <w:sz w:val="24"/>
          <w:szCs w:val="24"/>
        </w:rPr>
        <w:t xml:space="preserve">an amount equivalent to </w:t>
      </w:r>
      <w:r>
        <w:rPr>
          <w:rFonts w:ascii="Cantarell" w:hAnsi="Cantarell"/>
          <w:b w:val="false"/>
          <w:bCs w:val="false"/>
          <w:i w:val="false"/>
          <w:caps w:val="false"/>
          <w:smallCaps w:val="false"/>
          <w:color w:val="000000"/>
          <w:spacing w:val="0"/>
          <w:sz w:val="24"/>
          <w:szCs w:val="24"/>
        </w:rPr>
        <w:t>100% of the out</w:t>
      </w:r>
      <w:r>
        <w:rPr>
          <w:rFonts w:ascii="Cantarell" w:hAnsi="Cantarell"/>
          <w:b w:val="false"/>
          <w:bCs w:val="false"/>
          <w:i w:val="false"/>
          <w:caps w:val="false"/>
          <w:smallCaps w:val="false"/>
          <w:color w:val="000000"/>
          <w:spacing w:val="0"/>
          <w:sz w:val="24"/>
          <w:szCs w:val="24"/>
        </w:rPr>
        <w:t xml:space="preserve">standing </w:t>
      </w:r>
      <w:r>
        <w:rPr>
          <w:rFonts w:ascii="Cantarell" w:hAnsi="Cantarell"/>
          <w:b w:val="false"/>
          <w:bCs w:val="false"/>
          <w:i w:val="false"/>
          <w:caps w:val="false"/>
          <w:smallCaps w:val="false"/>
          <w:color w:val="000000"/>
          <w:spacing w:val="0"/>
          <w:sz w:val="24"/>
          <w:szCs w:val="24"/>
        </w:rPr>
        <w:t>b</w:t>
      </w:r>
      <w:r>
        <w:rPr>
          <w:rFonts w:ascii="Cantarell" w:hAnsi="Cantarell"/>
          <w:b w:val="false"/>
          <w:bCs w:val="false"/>
          <w:i w:val="false"/>
          <w:caps w:val="false"/>
          <w:smallCaps w:val="false"/>
          <w:color w:val="000000"/>
          <w:spacing w:val="0"/>
          <w:sz w:val="24"/>
          <w:szCs w:val="24"/>
        </w:rPr>
        <w:t xml:space="preserve">alance electronically transferred, or set off, </w:t>
      </w:r>
      <w:r>
        <w:rPr>
          <w:rFonts w:ascii="Cantarell" w:hAnsi="Cantarell"/>
          <w:b w:val="false"/>
          <w:bCs w:val="false"/>
          <w:i w:val="false"/>
          <w:caps w:val="false"/>
          <w:smallCaps w:val="false"/>
          <w:color w:val="000000"/>
          <w:spacing w:val="0"/>
          <w:sz w:val="24"/>
          <w:szCs w:val="24"/>
        </w:rPr>
        <w:t xml:space="preserve">from a reserve of existing, </w:t>
      </w:r>
      <w:r>
        <w:rPr>
          <w:rFonts w:ascii="Cantarell" w:hAnsi="Cantarell"/>
          <w:b w:val="false"/>
          <w:bCs w:val="false"/>
          <w:i w:val="false"/>
          <w:caps w:val="false"/>
          <w:smallCaps w:val="false"/>
          <w:color w:val="000000"/>
          <w:spacing w:val="0"/>
          <w:sz w:val="24"/>
          <w:szCs w:val="24"/>
        </w:rPr>
        <w:t xml:space="preserve">non-92%-credit </w:t>
      </w:r>
      <w:r>
        <w:rPr>
          <w:rFonts w:ascii="Cantarell" w:hAnsi="Cantarell"/>
          <w:b w:val="false"/>
          <w:bCs w:val="false"/>
          <w:i w:val="false"/>
          <w:caps w:val="false"/>
          <w:smallCaps w:val="false"/>
          <w:color w:val="000000"/>
          <w:spacing w:val="0"/>
          <w:sz w:val="24"/>
          <w:szCs w:val="24"/>
        </w:rPr>
        <w:t>fu</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ds, which st</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m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 </w:t>
      </w:r>
      <w:r>
        <w:rPr>
          <w:rFonts w:ascii="Cantarell" w:hAnsi="Cantarell"/>
          <w:b w:val="false"/>
          <w:bCs w:val="false"/>
          <w:i w:val="false"/>
          <w:caps w:val="false"/>
          <w:smallCaps w:val="false"/>
          <w:color w:val="000000"/>
          <w:spacing w:val="0"/>
          <w:sz w:val="24"/>
          <w:szCs w:val="24"/>
        </w:rPr>
        <w:t xml:space="preserve">1966 Supreme </w:t>
      </w:r>
      <w:r>
        <w:rPr>
          <w:rFonts w:ascii="Cantarell" w:hAnsi="Cantarell"/>
          <w:b w:val="false"/>
          <w:bCs w:val="false"/>
          <w:i w:val="false"/>
          <w:caps w:val="false"/>
          <w:smallCaps w:val="false"/>
          <w:color w:val="000000"/>
          <w:spacing w:val="0"/>
          <w:sz w:val="24"/>
          <w:szCs w:val="24"/>
        </w:rPr>
        <w:t xml:space="preserve">Court </w:t>
      </w:r>
      <w:r>
        <w:rPr>
          <w:rFonts w:ascii="Cantarell" w:hAnsi="Cantarell"/>
          <w:b w:val="false"/>
          <w:bCs w:val="false"/>
          <w:i w:val="false"/>
          <w:caps w:val="false"/>
          <w:smallCaps w:val="false"/>
          <w:color w:val="000000"/>
          <w:spacing w:val="0"/>
          <w:sz w:val="24"/>
          <w:szCs w:val="24"/>
        </w:rPr>
        <w:t xml:space="preserve">Order </w:t>
      </w:r>
      <w:r>
        <w:rPr>
          <w:rFonts w:ascii="Cantarell" w:hAnsi="Cantarell"/>
          <w:b w:val="false"/>
          <w:bCs w:val="false"/>
          <w:i w:val="false"/>
          <w:caps w:val="false"/>
          <w:smallCaps w:val="false"/>
          <w:color w:val="000000"/>
          <w:spacing w:val="0"/>
          <w:sz w:val="24"/>
          <w:szCs w:val="24"/>
        </w:rPr>
        <w:t xml:space="preserve">and were modified by a </w:t>
      </w:r>
      <w:r>
        <w:rPr>
          <w:rFonts w:ascii="Cantarell" w:hAnsi="Cantarell"/>
          <w:b w:val="false"/>
          <w:bCs w:val="false"/>
          <w:i w:val="false"/>
          <w:caps w:val="false"/>
          <w:smallCaps w:val="false"/>
          <w:color w:val="000000"/>
          <w:spacing w:val="0"/>
          <w:sz w:val="24"/>
          <w:szCs w:val="24"/>
        </w:rPr>
        <w:t>1990</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 xml:space="preserve">eed of </w:t>
      </w:r>
      <w:r>
        <w:rPr>
          <w:rFonts w:ascii="Cantarell" w:hAnsi="Cantarell"/>
          <w:b w:val="false"/>
          <w:bCs w:val="false"/>
          <w:i w:val="false"/>
          <w:caps w:val="false"/>
          <w:smallCaps w:val="false"/>
          <w:color w:val="000000"/>
          <w:spacing w:val="0"/>
          <w:sz w:val="24"/>
          <w:szCs w:val="24"/>
        </w:rPr>
        <w:t>Engagement</w:t>
      </w:r>
      <w:r>
        <w:rPr>
          <w:rFonts w:ascii="Cantarell" w:hAnsi="Cantarell"/>
          <w:b w:val="false"/>
          <w:bCs w:val="false"/>
          <w:i w:val="false"/>
          <w:caps w:val="false"/>
          <w:smallCaps w:val="false"/>
          <w:color w:val="000000"/>
          <w:spacing w:val="0"/>
          <w:sz w:val="24"/>
          <w:szCs w:val="24"/>
        </w:rPr>
        <w:t xml:space="preserve"> and </w:t>
      </w:r>
      <w:r>
        <w:rPr>
          <w:rFonts w:ascii="Cantarell" w:hAnsi="Cantarell"/>
          <w:b w:val="false"/>
          <w:bCs w:val="false"/>
          <w:i w:val="false"/>
          <w:caps w:val="false"/>
          <w:smallCaps w:val="false"/>
          <w:color w:val="000000"/>
          <w:spacing w:val="0"/>
          <w:sz w:val="24"/>
          <w:szCs w:val="24"/>
        </w:rPr>
        <w:t>Provision duly provided</w:t>
      </w:r>
      <w:r>
        <w:rPr>
          <w:rFonts w:ascii="Cantarell" w:hAnsi="Cantarell"/>
          <w:b w:val="false"/>
          <w:bCs w:val="false"/>
          <w:i w:val="false"/>
          <w:caps w:val="false"/>
          <w:smallCaps w:val="false"/>
          <w:color w:val="000000"/>
          <w:spacing w:val="0"/>
          <w:sz w:val="24"/>
          <w:szCs w:val="24"/>
        </w:rPr>
        <w:t xml:space="preserve"> to me </w:t>
      </w:r>
      <w:r>
        <w:rPr>
          <w:rFonts w:ascii="Cantarell" w:hAnsi="Cantarell"/>
          <w:b w:val="false"/>
          <w:bCs w:val="false"/>
          <w:i w:val="false"/>
          <w:caps w:val="false"/>
          <w:smallCaps w:val="false"/>
          <w:color w:val="000000"/>
          <w:spacing w:val="0"/>
          <w:sz w:val="24"/>
          <w:szCs w:val="24"/>
        </w:rPr>
        <w:t xml:space="preserve">in </w:t>
      </w:r>
      <w:r>
        <w:rPr>
          <w:rFonts w:ascii="Cantarell" w:hAnsi="Cantarell"/>
          <w:b w:val="false"/>
          <w:bCs w:val="false"/>
          <w:i w:val="false"/>
          <w:caps w:val="false"/>
          <w:smallCaps w:val="false"/>
          <w:color w:val="000000"/>
          <w:spacing w:val="0"/>
          <w:sz w:val="24"/>
          <w:szCs w:val="24"/>
        </w:rPr>
        <w:t xml:space="preserve">which was </w:t>
      </w:r>
      <w:r>
        <w:rPr>
          <w:rFonts w:ascii="Cantarell" w:hAnsi="Cantarell"/>
          <w:b w:val="false"/>
          <w:bCs w:val="false"/>
          <w:i w:val="false"/>
          <w:caps w:val="false"/>
          <w:smallCaps w:val="false"/>
          <w:color w:val="000000"/>
          <w:spacing w:val="0"/>
          <w:sz w:val="24"/>
          <w:szCs w:val="24"/>
        </w:rPr>
        <w:t xml:space="preserve">an enacted provision guaranteed </w:t>
      </w:r>
      <w:r>
        <w:rPr>
          <w:rFonts w:ascii="Cantarell" w:hAnsi="Cantarell"/>
          <w:b w:val="false"/>
          <w:bCs w:val="false"/>
          <w:i w:val="false"/>
          <w:caps w:val="false"/>
          <w:smallCaps w:val="false"/>
          <w:color w:val="000000"/>
          <w:spacing w:val="0"/>
          <w:sz w:val="24"/>
          <w:szCs w:val="24"/>
        </w:rPr>
        <w:t xml:space="preserve">by the </w:t>
      </w:r>
      <w:r>
        <w:rPr>
          <w:rFonts w:ascii="Cantarell" w:hAnsi="Cantarell"/>
          <w:b w:val="false"/>
          <w:bCs w:val="false"/>
          <w:i w:val="false"/>
          <w:caps w:val="false"/>
          <w:smallCaps w:val="false"/>
          <w:color w:val="000000"/>
          <w:spacing w:val="0"/>
          <w:sz w:val="24"/>
          <w:szCs w:val="24"/>
        </w:rPr>
        <w:t>then Australian Guarantee Corporation</w:t>
      </w:r>
      <w:r>
        <w:rPr>
          <w:rFonts w:ascii="Cantarell" w:hAnsi="Cantarell"/>
          <w:b w:val="false"/>
          <w:bCs w:val="false"/>
          <w:i w:val="false"/>
          <w:caps w:val="false"/>
          <w:smallCaps w:val="false"/>
          <w:color w:val="000000"/>
          <w:spacing w:val="0"/>
          <w:sz w:val="24"/>
          <w:szCs w:val="24"/>
        </w:rPr>
        <w:t xml:space="preserve">, a </w:t>
      </w:r>
      <w:r>
        <w:rPr>
          <w:rFonts w:ascii="Cantarell" w:hAnsi="Cantarell"/>
          <w:b w:val="false"/>
          <w:bCs w:val="false"/>
          <w:i w:val="false"/>
          <w:caps w:val="false"/>
          <w:smallCaps w:val="false"/>
          <w:color w:val="000000"/>
          <w:spacing w:val="0"/>
          <w:sz w:val="24"/>
          <w:szCs w:val="24"/>
        </w:rPr>
        <w:t xml:space="preserve">former </w:t>
      </w:r>
      <w:r>
        <w:rPr>
          <w:rFonts w:ascii="Cantarell" w:hAnsi="Cantarell"/>
          <w:b w:val="false"/>
          <w:bCs w:val="false"/>
          <w:i w:val="false"/>
          <w:caps w:val="false"/>
          <w:smallCaps w:val="false"/>
          <w:color w:val="000000"/>
          <w:spacing w:val="0"/>
          <w:sz w:val="24"/>
          <w:szCs w:val="24"/>
        </w:rPr>
        <w:t>subsi</w:t>
      </w:r>
      <w:r>
        <w:rPr>
          <w:rFonts w:ascii="Cantarell" w:hAnsi="Cantarell"/>
          <w:b w:val="false"/>
          <w:bCs w:val="false"/>
          <w:i w:val="false"/>
          <w:caps w:val="false"/>
          <w:smallCaps w:val="false"/>
          <w:color w:val="000000"/>
          <w:spacing w:val="0"/>
          <w:sz w:val="24"/>
          <w:szCs w:val="24"/>
        </w:rPr>
        <w:t>diary</w:t>
      </w:r>
      <w:r>
        <w:rPr>
          <w:rFonts w:ascii="Cantarell" w:hAnsi="Cantarell"/>
          <w:b w:val="false"/>
          <w:bCs w:val="false"/>
          <w:i w:val="false"/>
          <w:caps w:val="false"/>
          <w:smallCaps w:val="false"/>
          <w:color w:val="000000"/>
          <w:spacing w:val="0"/>
          <w:sz w:val="24"/>
          <w:szCs w:val="24"/>
        </w:rPr>
        <w:t xml:space="preserve"> of Westpac </w:t>
      </w:r>
      <w:r>
        <w:rPr>
          <w:rFonts w:ascii="Cantarell" w:hAnsi="Cantarell"/>
          <w:b w:val="false"/>
          <w:bCs w:val="false"/>
          <w:i w:val="false"/>
          <w:caps w:val="false"/>
          <w:smallCaps w:val="false"/>
          <w:color w:val="000000"/>
          <w:spacing w:val="0"/>
          <w:sz w:val="24"/>
          <w:szCs w:val="24"/>
        </w:rPr>
        <w:t>Bank</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Now, by 2020,</w:t>
      </w:r>
      <w:r>
        <w:rPr>
          <w:rFonts w:ascii="Cantarell" w:hAnsi="Cantarell"/>
          <w:b w:val="false"/>
          <w:bCs w:val="false"/>
          <w:i w:val="false"/>
          <w:caps w:val="false"/>
          <w:smallCaps w:val="false"/>
          <w:color w:val="000000"/>
          <w:spacing w:val="0"/>
          <w:sz w:val="24"/>
          <w:szCs w:val="24"/>
        </w:rPr>
        <w:t xml:space="preserve"> that gu</w:t>
      </w:r>
      <w:r>
        <w:rPr>
          <w:rFonts w:ascii="Cantarell" w:hAnsi="Cantarell"/>
          <w:b w:val="false"/>
          <w:bCs w:val="false"/>
          <w:i w:val="false"/>
          <w:caps w:val="false"/>
          <w:smallCaps w:val="false"/>
          <w:color w:val="000000"/>
          <w:spacing w:val="0"/>
          <w:sz w:val="24"/>
          <w:szCs w:val="24"/>
        </w:rPr>
        <w:t xml:space="preserve">arantee recourse at call has come to be the shared responsibility </w:t>
      </w:r>
      <w:r>
        <w:rPr>
          <w:rFonts w:ascii="Cantarell" w:hAnsi="Cantarell"/>
          <w:b w:val="false"/>
          <w:bCs w:val="false"/>
          <w:i w:val="false"/>
          <w:caps w:val="false"/>
          <w:smallCaps w:val="false"/>
          <w:color w:val="000000"/>
          <w:spacing w:val="0"/>
          <w:sz w:val="24"/>
          <w:szCs w:val="24"/>
        </w:rPr>
        <w:t>of s</w:t>
      </w:r>
      <w:r>
        <w:rPr>
          <w:rFonts w:ascii="Cantarell" w:hAnsi="Cantarell"/>
          <w:b w:val="false"/>
          <w:bCs w:val="false"/>
          <w:i w:val="false"/>
          <w:caps w:val="false"/>
          <w:smallCaps w:val="false"/>
          <w:color w:val="000000"/>
          <w:spacing w:val="0"/>
          <w:sz w:val="24"/>
          <w:szCs w:val="24"/>
        </w:rPr>
        <w:t>ix</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or even seven </w:t>
      </w:r>
      <w:r>
        <w:rPr>
          <w:rFonts w:ascii="Cantarell" w:hAnsi="Cantarell"/>
          <w:b w:val="false"/>
          <w:bCs w:val="false"/>
          <w:i w:val="false"/>
          <w:caps w:val="false"/>
          <w:smallCaps w:val="false"/>
          <w:color w:val="000000"/>
          <w:spacing w:val="0"/>
          <w:sz w:val="24"/>
          <w:szCs w:val="24"/>
        </w:rPr>
        <w:t>fi</w:t>
      </w:r>
      <w:r>
        <w:rPr>
          <w:rFonts w:ascii="Cantarell" w:hAnsi="Cantarell"/>
          <w:b w:val="false"/>
          <w:bCs w:val="false"/>
          <w:i w:val="false"/>
          <w:caps w:val="false"/>
          <w:smallCaps w:val="false"/>
          <w:color w:val="000000"/>
          <w:spacing w:val="0"/>
          <w:sz w:val="24"/>
          <w:szCs w:val="24"/>
        </w:rPr>
        <w:t>nancial</w:t>
      </w:r>
      <w:r>
        <w:rPr>
          <w:rFonts w:ascii="Cantarell" w:hAnsi="Cantarell"/>
          <w:b w:val="false"/>
          <w:bCs w:val="false"/>
          <w:i w:val="false"/>
          <w:caps w:val="false"/>
          <w:smallCaps w:val="false"/>
          <w:color w:val="000000"/>
          <w:spacing w:val="0"/>
          <w:sz w:val="24"/>
          <w:szCs w:val="24"/>
        </w:rPr>
        <w:t xml:space="preserve"> organ</w:t>
      </w:r>
      <w:r>
        <w:rPr>
          <w:rFonts w:ascii="Cantarell" w:hAnsi="Cantarell"/>
          <w:b w:val="false"/>
          <w:bCs w:val="false"/>
          <w:i w:val="false"/>
          <w:caps w:val="false"/>
          <w:smallCaps w:val="false"/>
          <w:color w:val="000000"/>
          <w:spacing w:val="0"/>
          <w:sz w:val="24"/>
          <w:szCs w:val="24"/>
        </w:rPr>
        <w:t>izations</w:t>
      </w:r>
      <w:r>
        <w:rPr>
          <w:rFonts w:ascii="Cantarell" w:hAnsi="Cantarell"/>
          <w:b w:val="false"/>
          <w:bCs w:val="false"/>
          <w:i w:val="false"/>
          <w:caps w:val="false"/>
          <w:smallCaps w:val="false"/>
          <w:color w:val="000000"/>
          <w:spacing w:val="0"/>
          <w:sz w:val="24"/>
          <w:szCs w:val="24"/>
        </w:rPr>
        <w:t>.</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THE RESERVES</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 </w:t>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There </w:t>
      </w:r>
      <w:r>
        <w:rPr>
          <w:rFonts w:ascii="Cantarell" w:hAnsi="Cantarell"/>
          <w:b w:val="false"/>
          <w:bCs w:val="false"/>
          <w:i w:val="false"/>
          <w:caps w:val="false"/>
          <w:smallCaps w:val="false"/>
          <w:color w:val="000000"/>
          <w:spacing w:val="0"/>
          <w:sz w:val="24"/>
          <w:szCs w:val="24"/>
        </w:rPr>
        <w:t>are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now some fifteen lawfully instituted, solvent </w:t>
      </w:r>
      <w:r>
        <w:rPr>
          <w:rFonts w:ascii="Cantarell" w:hAnsi="Cantarell"/>
          <w:b w:val="false"/>
          <w:bCs w:val="false"/>
          <w:i w:val="false"/>
          <w:caps w:val="false"/>
          <w:smallCaps w:val="false"/>
          <w:color w:val="000000"/>
          <w:spacing w:val="0"/>
          <w:sz w:val="24"/>
          <w:szCs w:val="24"/>
        </w:rPr>
        <w:t>res</w:t>
      </w:r>
      <w:r>
        <w:rPr>
          <w:rFonts w:ascii="Cantarell" w:hAnsi="Cantarell"/>
          <w:b w:val="false"/>
          <w:bCs w:val="false"/>
          <w:i w:val="false"/>
          <w:caps w:val="false"/>
          <w:smallCaps w:val="false"/>
          <w:color w:val="000000"/>
          <w:spacing w:val="0"/>
          <w:sz w:val="24"/>
          <w:szCs w:val="24"/>
        </w:rPr>
        <w:t xml:space="preserve">erves </w:t>
      </w:r>
      <w:r>
        <w:rPr>
          <w:rFonts w:ascii="Cantarell" w:hAnsi="Cantarell"/>
          <w:b w:val="false"/>
          <w:bCs w:val="false"/>
          <w:i w:val="false"/>
          <w:caps w:val="false"/>
          <w:smallCaps w:val="false"/>
          <w:color w:val="000000"/>
          <w:spacing w:val="0"/>
          <w:sz w:val="24"/>
          <w:szCs w:val="24"/>
        </w:rPr>
        <w:t xml:space="preserve">of </w:t>
      </w:r>
      <w:r>
        <w:rPr>
          <w:rFonts w:ascii="Cantarell" w:hAnsi="Cantarell"/>
          <w:b w:val="false"/>
          <w:bCs w:val="false"/>
          <w:i w:val="false"/>
          <w:caps w:val="false"/>
          <w:smallCaps w:val="false"/>
          <w:color w:val="000000"/>
          <w:spacing w:val="0"/>
          <w:sz w:val="24"/>
          <w:szCs w:val="24"/>
        </w:rPr>
        <w:t xml:space="preserve">non credit </w:t>
      </w:r>
      <w:r>
        <w:rPr>
          <w:rFonts w:ascii="Cantarell" w:hAnsi="Cantarell"/>
          <w:b w:val="false"/>
          <w:bCs w:val="false"/>
          <w:i w:val="false"/>
          <w:caps w:val="false"/>
          <w:smallCaps w:val="false"/>
          <w:color w:val="000000"/>
          <w:spacing w:val="0"/>
          <w:sz w:val="24"/>
          <w:szCs w:val="24"/>
        </w:rPr>
        <w:t xml:space="preserve">funds which have a </w:t>
      </w:r>
      <w:r>
        <w:rPr>
          <w:rFonts w:ascii="Cantarell" w:hAnsi="Cantarell"/>
          <w:b w:val="false"/>
          <w:bCs w:val="false"/>
          <w:i w:val="false"/>
          <w:caps w:val="false"/>
          <w:smallCaps w:val="false"/>
          <w:color w:val="000000"/>
          <w:spacing w:val="0"/>
          <w:sz w:val="24"/>
          <w:szCs w:val="24"/>
        </w:rPr>
        <w:t xml:space="preserve">traceable </w:t>
      </w:r>
      <w:r>
        <w:rPr>
          <w:rFonts w:ascii="Cantarell" w:hAnsi="Cantarell"/>
          <w:b w:val="false"/>
          <w:bCs w:val="false"/>
          <w:i w:val="false"/>
          <w:caps w:val="false"/>
          <w:smallCaps w:val="false"/>
          <w:color w:val="000000"/>
          <w:spacing w:val="0"/>
          <w:sz w:val="24"/>
          <w:szCs w:val="24"/>
        </w:rPr>
        <w:t>legal exis</w:t>
      </w:r>
      <w:r>
        <w:rPr>
          <w:rFonts w:ascii="Cantarell" w:hAnsi="Cantarell"/>
          <w:b w:val="false"/>
          <w:bCs w:val="false"/>
          <w:i w:val="false"/>
          <w:caps w:val="false"/>
          <w:smallCaps w:val="false"/>
          <w:color w:val="000000"/>
          <w:spacing w:val="0"/>
          <w:sz w:val="24"/>
          <w:szCs w:val="24"/>
        </w:rPr>
        <w:t>tence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and history</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The</w:t>
      </w:r>
      <w:r>
        <w:rPr>
          <w:rFonts w:ascii="Cantarell" w:hAnsi="Cantarell"/>
          <w:b w:val="false"/>
          <w:bCs w:val="false"/>
          <w:i w:val="false"/>
          <w:caps w:val="false"/>
          <w:smallCaps w:val="false"/>
          <w:color w:val="000000"/>
          <w:spacing w:val="0"/>
          <w:sz w:val="24"/>
          <w:szCs w:val="24"/>
        </w:rPr>
        <w:t xml:space="preserve"> funds that are </w:t>
      </w:r>
      <w:r>
        <w:rPr>
          <w:rFonts w:ascii="Cantarell" w:hAnsi="Cantarell"/>
          <w:b w:val="false"/>
          <w:bCs w:val="false"/>
          <w:i w:val="false"/>
          <w:caps w:val="false"/>
          <w:smallCaps w:val="false"/>
          <w:color w:val="000000"/>
          <w:spacing w:val="0"/>
          <w:sz w:val="24"/>
          <w:szCs w:val="24"/>
        </w:rPr>
        <w:t xml:space="preserve">currently being </w:t>
      </w:r>
      <w:r>
        <w:rPr>
          <w:rFonts w:ascii="Cantarell" w:hAnsi="Cantarell"/>
          <w:b w:val="false"/>
          <w:bCs w:val="false"/>
          <w:i w:val="false"/>
          <w:caps w:val="false"/>
          <w:smallCaps w:val="false"/>
          <w:color w:val="000000"/>
          <w:spacing w:val="0"/>
          <w:sz w:val="24"/>
          <w:szCs w:val="24"/>
        </w:rPr>
        <w:t>dr</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wn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are reserves 1, </w:t>
      </w:r>
      <w:r>
        <w:rPr>
          <w:rFonts w:ascii="Cantarell" w:hAnsi="Cantarell"/>
          <w:b w:val="false"/>
          <w:bCs w:val="false"/>
          <w:i w:val="false"/>
          <w:caps w:val="false"/>
          <w:smallCaps w:val="false"/>
          <w:color w:val="000000"/>
          <w:spacing w:val="0"/>
          <w:sz w:val="24"/>
          <w:szCs w:val="24"/>
        </w:rPr>
        <w:t>10</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nd 12, </w:t>
      </w:r>
      <w:r>
        <w:rPr>
          <w:rFonts w:ascii="Cantarell" w:hAnsi="Cantarell"/>
          <w:b w:val="false"/>
          <w:bCs w:val="false"/>
          <w:i w:val="false"/>
          <w:caps w:val="false"/>
          <w:smallCaps w:val="false"/>
          <w:color w:val="000000"/>
          <w:spacing w:val="0"/>
          <w:sz w:val="24"/>
          <w:szCs w:val="24"/>
        </w:rPr>
        <w:t xml:space="preserve">established respectively on 18.9.90, 24.2.16 and 28.3.20. The fifteen reserves are conveniently housed under the umbrella or the functional construct of the Charter Deed created Asherah Magdalene (AM)  Common Law Reserves Temple Charitybank. The ever accruing AM Common Law Reserves Temple Charitybank is a alternate common law reserves bank in itself that is a creation of a Terms of Settlement, Court Order and chartering Deed giving rise to fourteen of the fifteen reserves. The actual denomination which the Temple Charitybank is a division of the charitable arm of  is 'Magdalene Christianity', aka 'Orgasmianity', Our Returning God And Saviour Messiah, and a double book will soon be forthcoming. We already have a few hundred adherents and many others would find what we offer a welcome alternative to petrine denominations.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Reserve </w:t>
      </w:r>
      <w:r>
        <w:rPr>
          <w:rFonts w:ascii="Cantarell" w:hAnsi="Cantarell"/>
          <w:b w:val="false"/>
          <w:bCs w:val="false"/>
          <w:i w:val="false"/>
          <w:caps w:val="false"/>
          <w:smallCaps w:val="false"/>
          <w:color w:val="000000"/>
          <w:spacing w:val="0"/>
          <w:sz w:val="24"/>
          <w:szCs w:val="24"/>
        </w:rPr>
        <w:t>1</w:t>
      </w:r>
      <w:r>
        <w:rPr>
          <w:rFonts w:ascii="Cantarell" w:hAnsi="Cantarell"/>
          <w:b w:val="false"/>
          <w:bCs w:val="false"/>
          <w:i w:val="false"/>
          <w:caps w:val="false"/>
          <w:smallCaps w:val="false"/>
          <w:color w:val="000000"/>
          <w:spacing w:val="0"/>
          <w:sz w:val="24"/>
          <w:szCs w:val="24"/>
        </w:rPr>
        <w:t xml:space="preserve"> mone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s arise </w:t>
      </w:r>
      <w:r>
        <w:rPr>
          <w:rFonts w:ascii="Cantarell" w:hAnsi="Cantarell"/>
          <w:b w:val="false"/>
          <w:bCs w:val="false"/>
          <w:i w:val="false"/>
          <w:caps w:val="false"/>
          <w:smallCaps w:val="false"/>
          <w:color w:val="000000"/>
          <w:spacing w:val="0"/>
          <w:sz w:val="24"/>
          <w:szCs w:val="24"/>
        </w:rPr>
        <w:t xml:space="preserve">from </w:t>
      </w:r>
      <w:r>
        <w:rPr>
          <w:rFonts w:ascii="Cantarell" w:hAnsi="Cantarell"/>
          <w:b w:val="false"/>
          <w:bCs w:val="false"/>
          <w:i w:val="false"/>
          <w:caps w:val="false"/>
          <w:smallCaps w:val="false"/>
          <w:color w:val="000000"/>
          <w:spacing w:val="0"/>
          <w:sz w:val="24"/>
          <w:szCs w:val="24"/>
        </w:rPr>
        <w:t xml:space="preserve">the </w:t>
      </w:r>
      <w:r>
        <w:rPr>
          <w:rFonts w:ascii="Cantarell" w:hAnsi="Cantarell"/>
          <w:b w:val="false"/>
          <w:bCs w:val="false"/>
          <w:i w:val="false"/>
          <w:caps w:val="false"/>
          <w:smallCaps w:val="false"/>
          <w:color w:val="000000"/>
          <w:spacing w:val="0"/>
          <w:sz w:val="24"/>
          <w:szCs w:val="24"/>
        </w:rPr>
        <w:t xml:space="preserve">requisite </w:t>
      </w:r>
      <w:r>
        <w:rPr>
          <w:rFonts w:ascii="Cantarell" w:hAnsi="Cantarell"/>
          <w:b w:val="false"/>
          <w:bCs w:val="false"/>
          <w:i w:val="false"/>
          <w:caps w:val="false"/>
          <w:smallCaps w:val="false"/>
          <w:color w:val="000000"/>
          <w:spacing w:val="0"/>
          <w:sz w:val="24"/>
          <w:szCs w:val="24"/>
        </w:rPr>
        <w:t>provis</w:t>
      </w:r>
      <w:r>
        <w:rPr>
          <w:rFonts w:ascii="Cantarell" w:hAnsi="Cantarell"/>
          <w:b w:val="false"/>
          <w:bCs w:val="false"/>
          <w:i w:val="false"/>
          <w:caps w:val="false"/>
          <w:smallCaps w:val="false"/>
          <w:color w:val="000000"/>
          <w:spacing w:val="0"/>
          <w:sz w:val="24"/>
          <w:szCs w:val="24"/>
        </w:rPr>
        <w:t>i</w:t>
      </w:r>
      <w:r>
        <w:rPr>
          <w:rFonts w:ascii="Cantarell" w:hAnsi="Cantarell"/>
          <w:b w:val="false"/>
          <w:bCs w:val="false"/>
          <w:i w:val="false"/>
          <w:caps w:val="false"/>
          <w:smallCaps w:val="false"/>
          <w:color w:val="000000"/>
          <w:spacing w:val="0"/>
          <w:sz w:val="24"/>
          <w:szCs w:val="24"/>
        </w:rPr>
        <w:t xml:space="preserve">on of </w:t>
      </w:r>
      <w:r>
        <w:rPr>
          <w:rFonts w:ascii="Cantarell" w:hAnsi="Cantarell"/>
          <w:b w:val="false"/>
          <w:bCs w:val="false"/>
          <w:i w:val="false"/>
          <w:caps w:val="false"/>
          <w:smallCaps w:val="false"/>
          <w:color w:val="000000"/>
          <w:spacing w:val="0"/>
          <w:sz w:val="24"/>
          <w:szCs w:val="24"/>
        </w:rPr>
        <w:t xml:space="preserve">the said Deed </w:t>
      </w:r>
      <w:r>
        <w:rPr>
          <w:rFonts w:ascii="Cantarell" w:hAnsi="Cantarell"/>
          <w:b w:val="false"/>
          <w:bCs w:val="false"/>
          <w:i w:val="false"/>
          <w:caps w:val="false"/>
          <w:smallCaps w:val="false"/>
          <w:color w:val="000000"/>
          <w:spacing w:val="0"/>
          <w:sz w:val="24"/>
          <w:szCs w:val="24"/>
        </w:rPr>
        <w:t>giv</w:t>
      </w:r>
      <w:r>
        <w:rPr>
          <w:rFonts w:ascii="Cantarell" w:hAnsi="Cantarell"/>
          <w:b w:val="false"/>
          <w:bCs w:val="false"/>
          <w:i w:val="false"/>
          <w:caps w:val="false"/>
          <w:smallCaps w:val="false"/>
          <w:color w:val="000000"/>
          <w:spacing w:val="0"/>
          <w:sz w:val="24"/>
          <w:szCs w:val="24"/>
        </w:rPr>
        <w:t>en</w:t>
      </w:r>
      <w:r>
        <w:rPr>
          <w:rFonts w:ascii="Cantarell" w:hAnsi="Cantarell"/>
          <w:b w:val="false"/>
          <w:bCs w:val="false"/>
          <w:i w:val="false"/>
          <w:caps w:val="false"/>
          <w:smallCaps w:val="false"/>
          <w:color w:val="000000"/>
          <w:spacing w:val="0"/>
          <w:sz w:val="24"/>
          <w:szCs w:val="24"/>
        </w:rPr>
        <w:t xml:space="preserve"> to me due to </w:t>
      </w:r>
      <w:r>
        <w:rPr>
          <w:rFonts w:ascii="Cantarell" w:hAnsi="Cantarell"/>
          <w:b w:val="false"/>
          <w:bCs w:val="false"/>
          <w:i w:val="false"/>
          <w:caps w:val="false"/>
          <w:smallCaps w:val="false"/>
          <w:color w:val="000000"/>
          <w:spacing w:val="0"/>
          <w:sz w:val="24"/>
          <w:szCs w:val="24"/>
        </w:rPr>
        <w:t xml:space="preserve">proper </w:t>
      </w:r>
      <w:r>
        <w:rPr>
          <w:rFonts w:ascii="Cantarell" w:hAnsi="Cantarell"/>
          <w:b w:val="false"/>
          <w:bCs w:val="false"/>
          <w:i w:val="false"/>
          <w:caps w:val="false"/>
          <w:smallCaps w:val="false"/>
          <w:color w:val="000000"/>
          <w:spacing w:val="0"/>
          <w:sz w:val="24"/>
          <w:szCs w:val="24"/>
        </w:rPr>
        <w:t>compl</w:t>
      </w:r>
      <w:r>
        <w:rPr>
          <w:rFonts w:ascii="Cantarell" w:hAnsi="Cantarell"/>
          <w:b w:val="false"/>
          <w:bCs w:val="false"/>
          <w:i w:val="false"/>
          <w:caps w:val="false"/>
          <w:smallCaps w:val="false"/>
          <w:color w:val="000000"/>
          <w:spacing w:val="0"/>
          <w:sz w:val="24"/>
          <w:szCs w:val="24"/>
        </w:rPr>
        <w:t>iance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w</w:t>
      </w:r>
      <w:r>
        <w:rPr>
          <w:rFonts w:ascii="Cantarell" w:hAnsi="Cantarell"/>
          <w:b w:val="false"/>
          <w:bCs w:val="false"/>
          <w:i w:val="false"/>
          <w:caps w:val="false"/>
          <w:smallCaps w:val="false"/>
          <w:color w:val="000000"/>
          <w:spacing w:val="0"/>
          <w:sz w:val="24"/>
          <w:szCs w:val="24"/>
        </w:rPr>
        <w:t xml:space="preserve">ith </w:t>
      </w:r>
      <w:r>
        <w:rPr>
          <w:rFonts w:ascii="Cantarell" w:hAnsi="Cantarell"/>
          <w:b w:val="false"/>
          <w:bCs w:val="false"/>
          <w:i w:val="false"/>
          <w:caps w:val="false"/>
          <w:smallCaps w:val="false"/>
          <w:color w:val="000000"/>
          <w:spacing w:val="0"/>
          <w:sz w:val="24"/>
          <w:szCs w:val="24"/>
        </w:rPr>
        <w:t>my</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contempted, circumvented S</w:t>
      </w:r>
      <w:r>
        <w:rPr>
          <w:rFonts w:ascii="Cantarell" w:hAnsi="Cantarell"/>
          <w:b w:val="false"/>
          <w:bCs w:val="false"/>
          <w:i w:val="false"/>
          <w:caps w:val="false"/>
          <w:smallCaps w:val="false"/>
          <w:color w:val="000000"/>
          <w:spacing w:val="0"/>
          <w:sz w:val="24"/>
          <w:szCs w:val="24"/>
        </w:rPr>
        <w:t>up</w:t>
      </w:r>
      <w:r>
        <w:rPr>
          <w:rFonts w:ascii="Cantarell" w:hAnsi="Cantarell"/>
          <w:b w:val="false"/>
          <w:bCs w:val="false"/>
          <w:i w:val="false"/>
          <w:caps w:val="false"/>
          <w:smallCaps w:val="false"/>
          <w:color w:val="000000"/>
          <w:spacing w:val="0"/>
          <w:sz w:val="24"/>
          <w:szCs w:val="24"/>
        </w:rPr>
        <w:t>r</w:t>
      </w:r>
      <w:r>
        <w:rPr>
          <w:rFonts w:ascii="Cantarell" w:hAnsi="Cantarell"/>
          <w:b w:val="false"/>
          <w:bCs w:val="false"/>
          <w:i w:val="false"/>
          <w:caps w:val="false"/>
          <w:smallCaps w:val="false"/>
          <w:color w:val="000000"/>
          <w:spacing w:val="0"/>
          <w:sz w:val="24"/>
          <w:szCs w:val="24"/>
        </w:rPr>
        <w:t>em</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 xml:space="preserve">ourt </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 xml:space="preserve">rder of 1966 not </w:t>
      </w:r>
      <w:r>
        <w:rPr>
          <w:rFonts w:ascii="Cantarell" w:hAnsi="Cantarell"/>
          <w:b w:val="false"/>
          <w:bCs w:val="false"/>
          <w:i w:val="false"/>
          <w:caps w:val="false"/>
          <w:smallCaps w:val="false"/>
          <w:color w:val="000000"/>
          <w:spacing w:val="0"/>
          <w:sz w:val="24"/>
          <w:szCs w:val="24"/>
        </w:rPr>
        <w:t xml:space="preserve">having been effected </w:t>
      </w:r>
      <w:r>
        <w:rPr>
          <w:rFonts w:ascii="Cantarell" w:hAnsi="Cantarell"/>
          <w:b w:val="false"/>
          <w:bCs w:val="false"/>
          <w:i w:val="false"/>
          <w:caps w:val="false"/>
          <w:smallCaps w:val="false"/>
          <w:color w:val="000000"/>
          <w:spacing w:val="0"/>
          <w:sz w:val="24"/>
          <w:szCs w:val="24"/>
        </w:rPr>
        <w:t xml:space="preserve">until 1990 when </w:t>
      </w:r>
      <w:r>
        <w:rPr>
          <w:rFonts w:ascii="Cantarell" w:hAnsi="Cantarell"/>
          <w:b w:val="false"/>
          <w:bCs w:val="false"/>
          <w:i w:val="false"/>
          <w:caps w:val="false"/>
          <w:smallCaps w:val="false"/>
          <w:color w:val="000000"/>
          <w:spacing w:val="0"/>
          <w:sz w:val="24"/>
          <w:szCs w:val="24"/>
        </w:rPr>
        <w:t xml:space="preserve">compliance </w:t>
      </w:r>
      <w:r>
        <w:rPr>
          <w:rFonts w:ascii="Cantarell" w:hAnsi="Cantarell"/>
          <w:b w:val="false"/>
          <w:bCs w:val="false"/>
          <w:i w:val="false"/>
          <w:caps w:val="false"/>
          <w:smallCaps w:val="false"/>
          <w:color w:val="000000"/>
          <w:spacing w:val="0"/>
          <w:sz w:val="24"/>
          <w:szCs w:val="24"/>
        </w:rPr>
        <w:t xml:space="preserve">with the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 xml:space="preserve">ourt </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 xml:space="preserve">rder </w:t>
      </w:r>
      <w:r>
        <w:rPr>
          <w:rFonts w:ascii="Cantarell" w:hAnsi="Cantarell"/>
          <w:b w:val="false"/>
          <w:bCs w:val="false"/>
          <w:i w:val="false"/>
          <w:caps w:val="false"/>
          <w:smallCaps w:val="false"/>
          <w:color w:val="000000"/>
          <w:spacing w:val="0"/>
          <w:sz w:val="24"/>
          <w:szCs w:val="24"/>
        </w:rPr>
        <w:t xml:space="preserve">took place </w:t>
      </w:r>
      <w:r>
        <w:rPr>
          <w:rFonts w:ascii="Cantarell" w:hAnsi="Cantarell"/>
          <w:b w:val="false"/>
          <w:bCs w:val="false"/>
          <w:i w:val="false"/>
          <w:caps w:val="false"/>
          <w:smallCaps w:val="false"/>
          <w:color w:val="000000"/>
          <w:spacing w:val="0"/>
          <w:sz w:val="24"/>
          <w:szCs w:val="24"/>
        </w:rPr>
        <w:t xml:space="preserve">by way of </w:t>
      </w:r>
      <w:r>
        <w:rPr>
          <w:rFonts w:ascii="Cantarell" w:hAnsi="Cantarell"/>
          <w:b w:val="false"/>
          <w:bCs w:val="false"/>
          <w:i w:val="false"/>
          <w:caps w:val="false"/>
          <w:smallCaps w:val="false"/>
          <w:color w:val="000000"/>
          <w:spacing w:val="0"/>
          <w:sz w:val="24"/>
          <w:szCs w:val="24"/>
        </w:rPr>
        <w:t xml:space="preserve">the provision in the said </w:t>
      </w:r>
      <w:r>
        <w:rPr>
          <w:rFonts w:ascii="Cantarell" w:hAnsi="Cantarell"/>
          <w:b w:val="false"/>
          <w:bCs w:val="false"/>
          <w:i w:val="false"/>
          <w:caps w:val="false"/>
          <w:smallCaps w:val="false"/>
          <w:color w:val="000000"/>
          <w:spacing w:val="0"/>
          <w:sz w:val="24"/>
          <w:szCs w:val="24"/>
        </w:rPr>
        <w:t>rem</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dial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eed. These gu</w:t>
      </w:r>
      <w:r>
        <w:rPr>
          <w:rFonts w:ascii="Cantarell" w:hAnsi="Cantarell"/>
          <w:b w:val="false"/>
          <w:bCs w:val="false"/>
          <w:i w:val="false"/>
          <w:caps w:val="false"/>
          <w:smallCaps w:val="false"/>
          <w:color w:val="000000"/>
          <w:spacing w:val="0"/>
          <w:sz w:val="24"/>
          <w:szCs w:val="24"/>
        </w:rPr>
        <w:t xml:space="preserve">arantored </w:t>
      </w:r>
      <w:r>
        <w:rPr>
          <w:rFonts w:ascii="Cantarell" w:hAnsi="Cantarell"/>
          <w:b w:val="false"/>
          <w:bCs w:val="false"/>
          <w:i w:val="false"/>
          <w:caps w:val="false"/>
          <w:smallCaps w:val="false"/>
          <w:color w:val="000000"/>
          <w:spacing w:val="0"/>
          <w:sz w:val="24"/>
          <w:szCs w:val="24"/>
        </w:rPr>
        <w:t>fund</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 xml:space="preserve"> are </w:t>
      </w:r>
      <w:r>
        <w:rPr>
          <w:rFonts w:ascii="Cantarell" w:hAnsi="Cantarell"/>
          <w:b w:val="false"/>
          <w:bCs w:val="false"/>
          <w:i w:val="false"/>
          <w:caps w:val="false"/>
          <w:smallCaps w:val="false"/>
          <w:color w:val="000000"/>
          <w:spacing w:val="0"/>
          <w:sz w:val="24"/>
          <w:szCs w:val="24"/>
        </w:rPr>
        <w:t xml:space="preserve">somewhat illiquid but highly negotiable </w:t>
      </w:r>
      <w:r>
        <w:rPr>
          <w:rFonts w:ascii="Cantarell" w:hAnsi="Cantarell"/>
          <w:b w:val="false"/>
          <w:bCs w:val="false"/>
          <w:i w:val="false"/>
          <w:caps w:val="false"/>
          <w:smallCaps w:val="false"/>
          <w:color w:val="000000"/>
          <w:spacing w:val="0"/>
          <w:sz w:val="24"/>
          <w:szCs w:val="24"/>
        </w:rPr>
        <w:t>mone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for me t</w:t>
      </w:r>
      <w:r>
        <w:rPr>
          <w:rFonts w:ascii="Cantarell" w:hAnsi="Cantarell"/>
          <w:b w:val="false"/>
          <w:bCs w:val="false"/>
          <w:i w:val="false"/>
          <w:caps w:val="false"/>
          <w:smallCaps w:val="false"/>
          <w:color w:val="000000"/>
          <w:spacing w:val="0"/>
          <w:sz w:val="24"/>
          <w:szCs w:val="24"/>
        </w:rPr>
        <w:t>o do as I p</w:t>
      </w:r>
      <w:r>
        <w:rPr>
          <w:rFonts w:ascii="Cantarell" w:hAnsi="Cantarell"/>
          <w:b w:val="false"/>
          <w:bCs w:val="false"/>
          <w:i w:val="false"/>
          <w:caps w:val="false"/>
          <w:smallCaps w:val="false"/>
          <w:color w:val="000000"/>
          <w:spacing w:val="0"/>
          <w:sz w:val="24"/>
          <w:szCs w:val="24"/>
        </w:rPr>
        <w:t>lease</w:t>
      </w:r>
      <w:r>
        <w:rPr>
          <w:rFonts w:ascii="Cantarell" w:hAnsi="Cantarell"/>
          <w:b w:val="false"/>
          <w:bCs w:val="false"/>
          <w:i w:val="false"/>
          <w:caps w:val="false"/>
          <w:smallCaps w:val="false"/>
          <w:color w:val="000000"/>
          <w:spacing w:val="0"/>
          <w:sz w:val="24"/>
          <w:szCs w:val="24"/>
        </w:rPr>
        <w:t xml:space="preserve"> and the </w:t>
      </w:r>
      <w:r>
        <w:rPr>
          <w:rFonts w:ascii="Cantarell" w:hAnsi="Cantarell"/>
          <w:b w:val="false"/>
          <w:bCs w:val="false"/>
          <w:i w:val="false"/>
          <w:caps w:val="false"/>
          <w:smallCaps w:val="false"/>
          <w:color w:val="000000"/>
          <w:spacing w:val="0"/>
          <w:sz w:val="24"/>
          <w:szCs w:val="24"/>
        </w:rPr>
        <w:t>Supreme Court ruled on September 3</w:t>
      </w:r>
      <w:r>
        <w:rPr>
          <w:rFonts w:ascii="Cantarell" w:hAnsi="Cantarell"/>
          <w:b w:val="false"/>
          <w:bCs w:val="false"/>
          <w:i w:val="false"/>
          <w:caps w:val="false"/>
          <w:smallCaps w:val="false"/>
          <w:color w:val="000000"/>
          <w:spacing w:val="0"/>
          <w:sz w:val="24"/>
          <w:szCs w:val="24"/>
          <w:vertAlign w:val="superscript"/>
        </w:rPr>
        <w:t>rd</w:t>
      </w:r>
      <w:r>
        <w:rPr>
          <w:rFonts w:ascii="Cantarell" w:hAnsi="Cantarell"/>
          <w:b w:val="false"/>
          <w:bCs w:val="false"/>
          <w:i w:val="false"/>
          <w:caps w:val="false"/>
          <w:smallCaps w:val="false"/>
          <w:color w:val="000000"/>
          <w:spacing w:val="0"/>
          <w:sz w:val="24"/>
          <w:szCs w:val="24"/>
        </w:rPr>
        <w:t xml:space="preserve"> 2012, at my third and final appearance that there </w:t>
      </w:r>
      <w:r>
        <w:rPr>
          <w:rFonts w:ascii="Cantarell" w:hAnsi="Cantarell"/>
          <w:b w:val="false"/>
          <w:bCs w:val="false"/>
          <w:i w:val="false"/>
          <w:caps w:val="false"/>
          <w:smallCaps w:val="false"/>
          <w:color w:val="000000"/>
          <w:spacing w:val="0"/>
          <w:sz w:val="24"/>
          <w:szCs w:val="24"/>
        </w:rPr>
        <w:t xml:space="preserve">is only one thing </w:t>
      </w:r>
      <w:r>
        <w:rPr>
          <w:rFonts w:ascii="Cantarell" w:hAnsi="Cantarell"/>
          <w:b w:val="false"/>
          <w:bCs w:val="false"/>
          <w:i w:val="false"/>
          <w:caps w:val="false"/>
          <w:smallCaps w:val="false"/>
          <w:color w:val="000000"/>
          <w:spacing w:val="0"/>
          <w:sz w:val="24"/>
          <w:szCs w:val="24"/>
        </w:rPr>
        <w:t>in 2012 that I could not</w:t>
      </w:r>
      <w:r>
        <w:rPr>
          <w:rFonts w:ascii="Cantarell" w:hAnsi="Cantarell"/>
          <w:b w:val="false"/>
          <w:bCs w:val="false"/>
          <w:i w:val="false"/>
          <w:caps w:val="false"/>
          <w:smallCaps w:val="false"/>
          <w:color w:val="000000"/>
          <w:spacing w:val="0"/>
          <w:sz w:val="24"/>
          <w:szCs w:val="24"/>
        </w:rPr>
        <w:t xml:space="preserve"> do with </w:t>
      </w:r>
      <w:r>
        <w:rPr>
          <w:rFonts w:ascii="Cantarell" w:hAnsi="Cantarell"/>
          <w:b w:val="false"/>
          <w:bCs w:val="false"/>
          <w:i w:val="false"/>
          <w:caps w:val="false"/>
          <w:smallCaps w:val="false"/>
          <w:color w:val="000000"/>
          <w:spacing w:val="0"/>
          <w:sz w:val="24"/>
          <w:szCs w:val="24"/>
        </w:rPr>
        <w:t>my received moneys</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Hence, one fundamental thing I can do with my Terms of Settlement / Court Order originating / Deed guarantored moneys is, of course, to pay a debt, or debts, - even if they are not mine – and that is what I do.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Since reserve </w:t>
      </w:r>
      <w:r>
        <w:rPr>
          <w:rFonts w:ascii="Cantarell" w:hAnsi="Cantarell"/>
          <w:b w:val="false"/>
          <w:bCs w:val="false"/>
          <w:i w:val="false"/>
          <w:caps w:val="false"/>
          <w:smallCaps w:val="false"/>
          <w:color w:val="000000"/>
          <w:spacing w:val="0"/>
          <w:sz w:val="24"/>
          <w:szCs w:val="24"/>
        </w:rPr>
        <w:t xml:space="preserve">1 issues from </w:t>
      </w:r>
      <w:r>
        <w:rPr>
          <w:rFonts w:ascii="Cantarell" w:hAnsi="Cantarell"/>
          <w:b w:val="false"/>
          <w:bCs w:val="false"/>
          <w:i w:val="false"/>
          <w:caps w:val="false"/>
          <w:smallCaps w:val="false"/>
          <w:color w:val="000000"/>
          <w:spacing w:val="0"/>
          <w:sz w:val="24"/>
          <w:szCs w:val="24"/>
        </w:rPr>
        <w:t xml:space="preserve">the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eed and continue</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 xml:space="preserve"> to accrue at a g</w:t>
      </w:r>
      <w:r>
        <w:rPr>
          <w:rFonts w:ascii="Cantarell" w:hAnsi="Cantarell"/>
          <w:b w:val="false"/>
          <w:bCs w:val="false"/>
          <w:i w:val="false"/>
          <w:caps w:val="false"/>
          <w:smallCaps w:val="false"/>
          <w:color w:val="000000"/>
          <w:spacing w:val="0"/>
          <w:sz w:val="24"/>
          <w:szCs w:val="24"/>
        </w:rPr>
        <w:t>uarantored</w:t>
      </w:r>
      <w:r>
        <w:rPr>
          <w:rFonts w:ascii="Cantarell" w:hAnsi="Cantarell"/>
          <w:b w:val="false"/>
          <w:bCs w:val="false"/>
          <w:i w:val="false"/>
          <w:caps w:val="false"/>
          <w:smallCaps w:val="false"/>
          <w:color w:val="000000"/>
          <w:spacing w:val="0"/>
          <w:sz w:val="24"/>
          <w:szCs w:val="24"/>
        </w:rPr>
        <w:t xml:space="preserve"> 10% </w:t>
      </w:r>
      <w:r>
        <w:rPr>
          <w:rFonts w:ascii="Cantarell" w:hAnsi="Cantarell"/>
          <w:b w:val="false"/>
          <w:bCs w:val="false"/>
          <w:i w:val="false"/>
          <w:caps w:val="false"/>
          <w:smallCaps w:val="false"/>
          <w:color w:val="000000"/>
          <w:spacing w:val="0"/>
          <w:sz w:val="24"/>
          <w:szCs w:val="24"/>
        </w:rPr>
        <w:t xml:space="preserve">per quarter, </w:t>
      </w:r>
      <w:r>
        <w:rPr>
          <w:rFonts w:ascii="Cantarell" w:hAnsi="Cantarell"/>
          <w:b w:val="false"/>
          <w:bCs w:val="false"/>
          <w:i w:val="false"/>
          <w:caps w:val="false"/>
          <w:smallCaps w:val="false"/>
          <w:color w:val="000000"/>
          <w:spacing w:val="0"/>
          <w:sz w:val="24"/>
          <w:szCs w:val="24"/>
        </w:rPr>
        <w:t xml:space="preserve"> the cred</w:t>
      </w:r>
      <w:r>
        <w:rPr>
          <w:rFonts w:ascii="Cantarell" w:hAnsi="Cantarell"/>
          <w:b w:val="false"/>
          <w:bCs w:val="false"/>
          <w:i w:val="false"/>
          <w:caps w:val="false"/>
          <w:smallCaps w:val="false"/>
          <w:color w:val="000000"/>
          <w:spacing w:val="0"/>
          <w:sz w:val="24"/>
          <w:szCs w:val="24"/>
        </w:rPr>
        <w:t>itor</w:t>
      </w:r>
      <w:r>
        <w:rPr>
          <w:rFonts w:ascii="Cantarell" w:hAnsi="Cantarell"/>
          <w:b w:val="false"/>
          <w:bCs w:val="false"/>
          <w:i w:val="false"/>
          <w:caps w:val="false"/>
          <w:smallCaps w:val="false"/>
          <w:color w:val="000000"/>
          <w:spacing w:val="0"/>
          <w:sz w:val="24"/>
          <w:szCs w:val="24"/>
        </w:rPr>
        <w:t xml:space="preserve"> is paid in money that contin</w:t>
      </w:r>
      <w:r>
        <w:rPr>
          <w:rFonts w:ascii="Cantarell" w:hAnsi="Cantarell"/>
          <w:b w:val="false"/>
          <w:bCs w:val="false"/>
          <w:i w:val="false"/>
          <w:caps w:val="false"/>
          <w:smallCaps w:val="false"/>
          <w:color w:val="000000"/>
          <w:spacing w:val="0"/>
          <w:sz w:val="24"/>
          <w:szCs w:val="24"/>
        </w:rPr>
        <w:t>ues</w:t>
      </w:r>
      <w:r>
        <w:rPr>
          <w:rFonts w:ascii="Cantarell" w:hAnsi="Cantarell"/>
          <w:b w:val="false"/>
          <w:bCs w:val="false"/>
          <w:i w:val="false"/>
          <w:caps w:val="false"/>
          <w:smallCaps w:val="false"/>
          <w:color w:val="000000"/>
          <w:spacing w:val="0"/>
          <w:sz w:val="24"/>
          <w:szCs w:val="24"/>
        </w:rPr>
        <w:t xml:space="preserve"> to accrue </w:t>
      </w:r>
      <w:r>
        <w:rPr>
          <w:rFonts w:ascii="Cantarell" w:hAnsi="Cantarell"/>
          <w:b w:val="false"/>
          <w:bCs w:val="false"/>
          <w:i w:val="false"/>
          <w:caps w:val="false"/>
          <w:smallCaps w:val="false"/>
          <w:color w:val="000000"/>
          <w:spacing w:val="0"/>
          <w:sz w:val="24"/>
          <w:szCs w:val="24"/>
        </w:rPr>
        <w:t xml:space="preserve">very handsomely </w:t>
      </w:r>
      <w:r>
        <w:rPr>
          <w:rFonts w:ascii="Cantarell" w:hAnsi="Cantarell"/>
          <w:b w:val="false"/>
          <w:bCs w:val="false"/>
          <w:i w:val="false"/>
          <w:caps w:val="false"/>
          <w:smallCaps w:val="false"/>
          <w:color w:val="000000"/>
          <w:spacing w:val="0"/>
          <w:sz w:val="24"/>
          <w:szCs w:val="24"/>
        </w:rPr>
        <w:t xml:space="preserve">in their hands. They have to </w:t>
      </w:r>
      <w:r>
        <w:rPr>
          <w:rFonts w:ascii="Cantarell" w:hAnsi="Cantarell"/>
          <w:b w:val="false"/>
          <w:bCs w:val="false"/>
          <w:i w:val="false"/>
          <w:caps w:val="false"/>
          <w:smallCaps w:val="false"/>
          <w:color w:val="000000"/>
          <w:spacing w:val="0"/>
          <w:sz w:val="24"/>
          <w:szCs w:val="24"/>
        </w:rPr>
        <w:t>maintain</w:t>
      </w:r>
      <w:r>
        <w:rPr>
          <w:rFonts w:ascii="Cantarell" w:hAnsi="Cantarell"/>
          <w:b w:val="false"/>
          <w:bCs w:val="false"/>
          <w:i w:val="false"/>
          <w:caps w:val="false"/>
          <w:smallCaps w:val="false"/>
          <w:color w:val="000000"/>
          <w:spacing w:val="0"/>
          <w:sz w:val="24"/>
          <w:szCs w:val="24"/>
        </w:rPr>
        <w:t xml:space="preserve"> their own accou</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 xml:space="preserve">ts </w:t>
      </w:r>
      <w:r>
        <w:rPr>
          <w:rFonts w:ascii="Cantarell" w:hAnsi="Cantarell"/>
          <w:b w:val="false"/>
          <w:bCs w:val="false"/>
          <w:i w:val="false"/>
          <w:caps w:val="false"/>
          <w:smallCaps w:val="false"/>
          <w:color w:val="000000"/>
          <w:spacing w:val="0"/>
          <w:sz w:val="24"/>
          <w:szCs w:val="24"/>
        </w:rPr>
        <w:t>of the money received to their bank</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Reserve 10 i</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 xml:space="preserve"> a </w:t>
      </w:r>
      <w:r>
        <w:rPr>
          <w:rFonts w:ascii="Cantarell" w:hAnsi="Cantarell"/>
          <w:b w:val="false"/>
          <w:bCs w:val="false"/>
          <w:i w:val="false"/>
          <w:caps w:val="false"/>
          <w:smallCaps w:val="false"/>
          <w:color w:val="000000"/>
          <w:spacing w:val="0"/>
          <w:sz w:val="24"/>
          <w:szCs w:val="24"/>
        </w:rPr>
        <w:t xml:space="preserve">reserve </w:t>
      </w:r>
      <w:r>
        <w:rPr>
          <w:rFonts w:ascii="Cantarell" w:hAnsi="Cantarell"/>
          <w:b w:val="false"/>
          <w:bCs w:val="false"/>
          <w:i w:val="false"/>
          <w:caps w:val="false"/>
          <w:smallCaps w:val="false"/>
          <w:color w:val="000000"/>
          <w:spacing w:val="0"/>
          <w:sz w:val="24"/>
          <w:szCs w:val="24"/>
        </w:rPr>
        <w:t>of likewise accruing money</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 xml:space="preserve"> that arise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 successful win by me, </w:t>
      </w:r>
      <w:r>
        <w:rPr>
          <w:rFonts w:ascii="Cantarell" w:hAnsi="Cantarell"/>
          <w:b w:val="false"/>
          <w:bCs w:val="false"/>
          <w:i w:val="false"/>
          <w:caps w:val="false"/>
          <w:smallCaps w:val="false"/>
          <w:color w:val="000000"/>
          <w:spacing w:val="0"/>
          <w:sz w:val="24"/>
          <w:szCs w:val="24"/>
        </w:rPr>
        <w:t>using money drawn from Reserve one,</w:t>
      </w:r>
      <w:r>
        <w:rPr>
          <w:rFonts w:ascii="Cantarell" w:hAnsi="Cantarell"/>
          <w:b w:val="false"/>
          <w:bCs w:val="false"/>
          <w:i w:val="false"/>
          <w:caps w:val="false"/>
          <w:smallCaps w:val="false"/>
          <w:color w:val="000000"/>
          <w:spacing w:val="0"/>
          <w:sz w:val="24"/>
          <w:szCs w:val="24"/>
        </w:rPr>
        <w:t xml:space="preserve"> in the  </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quity </w:t>
      </w:r>
      <w:r>
        <w:rPr>
          <w:rFonts w:ascii="Cantarell" w:hAnsi="Cantarell"/>
          <w:b w:val="false"/>
          <w:bCs w:val="false"/>
          <w:i w:val="false"/>
          <w:caps w:val="false"/>
          <w:smallCaps w:val="false"/>
          <w:color w:val="000000"/>
          <w:spacing w:val="0"/>
          <w:sz w:val="24"/>
          <w:szCs w:val="24"/>
        </w:rPr>
        <w:t xml:space="preserve">Division of </w:t>
      </w:r>
      <w:r>
        <w:rPr>
          <w:rFonts w:ascii="Cantarell" w:hAnsi="Cantarell"/>
          <w:b w:val="false"/>
          <w:bCs w:val="false"/>
          <w:i w:val="false"/>
          <w:caps w:val="false"/>
          <w:smallCaps w:val="false"/>
          <w:color w:val="000000"/>
          <w:spacing w:val="0"/>
          <w:sz w:val="24"/>
          <w:szCs w:val="24"/>
        </w:rPr>
        <w:t xml:space="preserve">the </w:t>
      </w:r>
      <w:r>
        <w:rPr>
          <w:rFonts w:ascii="Cantarell" w:hAnsi="Cantarell"/>
          <w:b w:val="false"/>
          <w:bCs w:val="false"/>
          <w:i w:val="false"/>
          <w:caps w:val="false"/>
          <w:smallCaps w:val="false"/>
          <w:color w:val="000000"/>
          <w:spacing w:val="0"/>
          <w:sz w:val="24"/>
          <w:szCs w:val="24"/>
        </w:rPr>
        <w:t>Supreme C</w:t>
      </w:r>
      <w:r>
        <w:rPr>
          <w:rFonts w:ascii="Cantarell" w:hAnsi="Cantarell"/>
          <w:b w:val="false"/>
          <w:bCs w:val="false"/>
          <w:i w:val="false"/>
          <w:caps w:val="false"/>
          <w:smallCaps w:val="false"/>
          <w:color w:val="000000"/>
          <w:spacing w:val="0"/>
          <w:sz w:val="24"/>
          <w:szCs w:val="24"/>
        </w:rPr>
        <w:t>ourt, on either the 10</w:t>
      </w:r>
      <w:r>
        <w:rPr>
          <w:rFonts w:ascii="Cantarell" w:hAnsi="Cantarell"/>
          <w:b w:val="false"/>
          <w:bCs w:val="false"/>
          <w:i w:val="false"/>
          <w:caps w:val="false"/>
          <w:smallCaps w:val="false"/>
          <w:color w:val="000000"/>
          <w:spacing w:val="0"/>
          <w:sz w:val="24"/>
          <w:szCs w:val="24"/>
          <w:vertAlign w:val="superscript"/>
        </w:rPr>
        <w:t>th</w:t>
      </w:r>
      <w:r>
        <w:rPr>
          <w:rFonts w:ascii="Cantarell" w:hAnsi="Cantarell"/>
          <w:b w:val="false"/>
          <w:bCs w:val="false"/>
          <w:i w:val="false"/>
          <w:caps w:val="false"/>
          <w:smallCaps w:val="false"/>
          <w:color w:val="000000"/>
          <w:spacing w:val="0"/>
          <w:sz w:val="24"/>
          <w:szCs w:val="24"/>
        </w:rPr>
        <w:t xml:space="preserve"> o</w:t>
      </w:r>
      <w:r>
        <w:rPr>
          <w:rFonts w:ascii="Cantarell" w:hAnsi="Cantarell"/>
          <w:b w:val="false"/>
          <w:bCs w:val="false"/>
          <w:i w:val="false"/>
          <w:caps w:val="false"/>
          <w:smallCaps w:val="false"/>
          <w:color w:val="000000"/>
          <w:spacing w:val="0"/>
          <w:sz w:val="24"/>
          <w:szCs w:val="24"/>
        </w:rPr>
        <w:t>r</w:t>
      </w:r>
      <w:r>
        <w:rPr>
          <w:rFonts w:ascii="Cantarell" w:hAnsi="Cantarell"/>
          <w:b w:val="false"/>
          <w:bCs w:val="false"/>
          <w:i w:val="false"/>
          <w:caps w:val="false"/>
          <w:smallCaps w:val="false"/>
          <w:color w:val="000000"/>
          <w:spacing w:val="0"/>
          <w:sz w:val="24"/>
          <w:szCs w:val="24"/>
        </w:rPr>
        <w:t xml:space="preserve"> the 24</w:t>
      </w:r>
      <w:r>
        <w:rPr>
          <w:rFonts w:ascii="Cantarell" w:hAnsi="Cantarell"/>
          <w:b w:val="false"/>
          <w:bCs w:val="false"/>
          <w:i w:val="false"/>
          <w:caps w:val="false"/>
          <w:smallCaps w:val="false"/>
          <w:color w:val="000000"/>
          <w:spacing w:val="0"/>
          <w:sz w:val="24"/>
          <w:szCs w:val="24"/>
          <w:vertAlign w:val="superscript"/>
        </w:rPr>
        <w:t>th</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of </w:t>
      </w:r>
      <w:r>
        <w:rPr>
          <w:rFonts w:ascii="Cantarell" w:hAnsi="Cantarell"/>
          <w:b w:val="false"/>
          <w:bCs w:val="false"/>
          <w:i w:val="false"/>
          <w:caps w:val="false"/>
          <w:smallCaps w:val="false"/>
          <w:color w:val="000000"/>
          <w:spacing w:val="0"/>
          <w:sz w:val="24"/>
          <w:szCs w:val="24"/>
        </w:rPr>
        <w:t>February 2016, depending on how one views the s</w:t>
      </w:r>
      <w:r>
        <w:rPr>
          <w:rFonts w:ascii="Cantarell" w:hAnsi="Cantarell"/>
          <w:b w:val="false"/>
          <w:bCs w:val="false"/>
          <w:i w:val="false"/>
          <w:caps w:val="false"/>
          <w:smallCaps w:val="false"/>
          <w:color w:val="000000"/>
          <w:spacing w:val="0"/>
          <w:sz w:val="24"/>
          <w:szCs w:val="24"/>
        </w:rPr>
        <w:t>uccessful outcome</w:t>
      </w:r>
      <w:r>
        <w:rPr>
          <w:rFonts w:ascii="Cantarell" w:hAnsi="Cantarell"/>
          <w:b w:val="false"/>
          <w:bCs w:val="false"/>
          <w:i w:val="false"/>
          <w:caps w:val="false"/>
          <w:smallCaps w:val="false"/>
          <w:color w:val="000000"/>
          <w:spacing w:val="0"/>
          <w:sz w:val="24"/>
          <w:szCs w:val="24"/>
        </w:rPr>
        <w:t xml:space="preserve">. It </w:t>
      </w:r>
      <w:r>
        <w:rPr>
          <w:rFonts w:ascii="Cantarell" w:hAnsi="Cantarell"/>
          <w:b w:val="false"/>
          <w:bCs w:val="false"/>
          <w:i w:val="false"/>
          <w:caps w:val="false"/>
          <w:smallCaps w:val="false"/>
          <w:color w:val="000000"/>
          <w:spacing w:val="0"/>
          <w:sz w:val="24"/>
          <w:szCs w:val="24"/>
        </w:rPr>
        <w:t>is</w:t>
      </w:r>
      <w:r>
        <w:rPr>
          <w:rFonts w:ascii="Cantarell" w:hAnsi="Cantarell"/>
          <w:b w:val="false"/>
          <w:bCs w:val="false"/>
          <w:i w:val="false"/>
          <w:caps w:val="false"/>
          <w:smallCaps w:val="false"/>
          <w:color w:val="000000"/>
          <w:spacing w:val="0"/>
          <w:sz w:val="24"/>
          <w:szCs w:val="24"/>
        </w:rPr>
        <w:t xml:space="preserve"> mone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 now due and owing due to </w:t>
      </w:r>
      <w:r>
        <w:rPr>
          <w:rFonts w:ascii="Cantarell" w:hAnsi="Cantarell"/>
          <w:b w:val="false"/>
          <w:bCs w:val="false"/>
          <w:i w:val="false"/>
          <w:caps w:val="false"/>
          <w:smallCaps w:val="false"/>
          <w:color w:val="000000"/>
          <w:spacing w:val="0"/>
          <w:sz w:val="24"/>
          <w:szCs w:val="24"/>
        </w:rPr>
        <w:t xml:space="preserve">a </w:t>
      </w:r>
      <w:r>
        <w:rPr>
          <w:rFonts w:ascii="Cantarell" w:hAnsi="Cantarell"/>
          <w:b w:val="false"/>
          <w:bCs w:val="false"/>
          <w:i w:val="false"/>
          <w:caps w:val="false"/>
          <w:smallCaps w:val="false"/>
          <w:color w:val="000000"/>
          <w:spacing w:val="0"/>
          <w:sz w:val="24"/>
          <w:szCs w:val="24"/>
        </w:rPr>
        <w:t xml:space="preserve">win of a </w:t>
      </w:r>
      <w:r>
        <w:rPr>
          <w:rFonts w:ascii="Cantarell" w:hAnsi="Cantarell"/>
          <w:b w:val="false"/>
          <w:bCs w:val="false"/>
          <w:i w:val="false"/>
          <w:caps w:val="false"/>
          <w:smallCaps w:val="false"/>
          <w:color w:val="000000"/>
          <w:spacing w:val="0"/>
          <w:sz w:val="24"/>
          <w:szCs w:val="24"/>
        </w:rPr>
        <w:t>found to have been in force, taken up, '</w:t>
      </w:r>
      <w:r>
        <w:rPr>
          <w:rFonts w:ascii="Cantarell" w:hAnsi="Cantarell"/>
          <w:b w:val="false"/>
          <w:bCs w:val="false"/>
          <w:i w:val="false"/>
          <w:caps w:val="false"/>
          <w:smallCaps w:val="false"/>
          <w:color w:val="000000"/>
          <w:spacing w:val="0"/>
          <w:sz w:val="24"/>
          <w:szCs w:val="24"/>
        </w:rPr>
        <w:t>contractual civ</w:t>
      </w:r>
      <w:r>
        <w:rPr>
          <w:rFonts w:ascii="Cantarell" w:hAnsi="Cantarell"/>
          <w:b w:val="false"/>
          <w:bCs w:val="false"/>
          <w:i w:val="false"/>
          <w:caps w:val="false"/>
          <w:smallCaps w:val="false"/>
          <w:color w:val="000000"/>
          <w:spacing w:val="0"/>
          <w:sz w:val="24"/>
          <w:szCs w:val="24"/>
        </w:rPr>
        <w:t>il</w:t>
      </w:r>
      <w:r>
        <w:rPr>
          <w:rFonts w:ascii="Cantarell" w:hAnsi="Cantarell"/>
          <w:b w:val="false"/>
          <w:bCs w:val="false"/>
          <w:i w:val="false"/>
          <w:caps w:val="false"/>
          <w:smallCaps w:val="false"/>
          <w:color w:val="000000"/>
          <w:spacing w:val="0"/>
          <w:sz w:val="24"/>
          <w:szCs w:val="24"/>
        </w:rPr>
        <w:t xml:space="preserve"> bet</w:t>
      </w:r>
      <w:r>
        <w:rPr>
          <w:rFonts w:ascii="Cantarell" w:hAnsi="Cantarell"/>
          <w:b w:val="false"/>
          <w:bCs w:val="false"/>
          <w:i w:val="false"/>
          <w:caps w:val="false"/>
          <w:smallCaps w:val="false"/>
          <w:color w:val="000000"/>
          <w:spacing w:val="0"/>
          <w:sz w:val="24"/>
          <w:szCs w:val="24"/>
        </w:rPr>
        <w: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and reserve 10 moneys can be used</w:t>
      </w:r>
      <w:r>
        <w:rPr>
          <w:rFonts w:ascii="Cantarell" w:hAnsi="Cantarell"/>
          <w:b w:val="false"/>
          <w:bCs w:val="false"/>
          <w:i w:val="false"/>
          <w:caps w:val="false"/>
          <w:smallCaps w:val="false"/>
          <w:color w:val="000000"/>
          <w:spacing w:val="0"/>
          <w:sz w:val="24"/>
          <w:szCs w:val="24"/>
        </w:rPr>
        <w:t xml:space="preserve"> to pay for </w:t>
      </w:r>
      <w:r>
        <w:rPr>
          <w:rFonts w:ascii="Cantarell" w:hAnsi="Cantarell"/>
          <w:b w:val="false"/>
          <w:bCs w:val="false"/>
          <w:i w:val="false"/>
          <w:caps w:val="false"/>
          <w:smallCaps w:val="false"/>
          <w:color w:val="000000"/>
          <w:spacing w:val="0"/>
          <w:sz w:val="24"/>
          <w:szCs w:val="24"/>
        </w:rPr>
        <w:t>all manner of NSW S</w:t>
      </w:r>
      <w:r>
        <w:rPr>
          <w:rFonts w:ascii="Cantarell" w:hAnsi="Cantarell"/>
          <w:b w:val="false"/>
          <w:bCs w:val="false"/>
          <w:i w:val="false"/>
          <w:caps w:val="false"/>
          <w:smallCaps w:val="false"/>
          <w:color w:val="000000"/>
          <w:spacing w:val="0"/>
          <w:sz w:val="24"/>
          <w:szCs w:val="24"/>
        </w:rPr>
        <w:t xml:space="preserve">tate </w:t>
      </w:r>
      <w:r>
        <w:rPr>
          <w:rFonts w:ascii="Cantarell" w:hAnsi="Cantarell"/>
          <w:b w:val="false"/>
          <w:bCs w:val="false"/>
          <w:i w:val="false"/>
          <w:caps w:val="false"/>
          <w:smallCaps w:val="false"/>
          <w:color w:val="000000"/>
          <w:spacing w:val="0"/>
          <w:sz w:val="24"/>
          <w:szCs w:val="24"/>
        </w:rPr>
        <w:t>G</w:t>
      </w:r>
      <w:r>
        <w:rPr>
          <w:rFonts w:ascii="Cantarell" w:hAnsi="Cantarell"/>
          <w:b w:val="false"/>
          <w:bCs w:val="false"/>
          <w:i w:val="false"/>
          <w:caps w:val="false"/>
          <w:smallCaps w:val="false"/>
          <w:color w:val="000000"/>
          <w:spacing w:val="0"/>
          <w:sz w:val="24"/>
          <w:szCs w:val="24"/>
        </w:rPr>
        <w:t>overn</w:t>
      </w:r>
      <w:r>
        <w:rPr>
          <w:rFonts w:ascii="Cantarell" w:hAnsi="Cantarell"/>
          <w:b w:val="false"/>
          <w:bCs w:val="false"/>
          <w:i w:val="false"/>
          <w:caps w:val="false"/>
          <w:smallCaps w:val="false"/>
          <w:color w:val="000000"/>
          <w:spacing w:val="0"/>
          <w:sz w:val="24"/>
          <w:szCs w:val="24"/>
        </w:rPr>
        <w:t>ment</w:t>
      </w:r>
      <w:r>
        <w:rPr>
          <w:rFonts w:ascii="Cantarell" w:hAnsi="Cantarell"/>
          <w:b w:val="false"/>
          <w:bCs w:val="false"/>
          <w:i w:val="false"/>
          <w:caps w:val="false"/>
          <w:smallCaps w:val="false"/>
          <w:color w:val="000000"/>
          <w:spacing w:val="0"/>
          <w:sz w:val="24"/>
          <w:szCs w:val="24"/>
        </w:rPr>
        <w:t xml:space="preserve"> fees an</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 xml:space="preserve"> charges and the like. </w:t>
      </w:r>
      <w:r>
        <w:rPr>
          <w:rFonts w:ascii="Cantarell" w:hAnsi="Cantarell"/>
          <w:b w:val="false"/>
          <w:bCs w:val="false"/>
          <w:i w:val="false"/>
          <w:caps w:val="false"/>
          <w:smallCaps w:val="false"/>
          <w:color w:val="000000"/>
          <w:spacing w:val="0"/>
          <w:sz w:val="24"/>
          <w:szCs w:val="24"/>
        </w:rPr>
        <w:t xml:space="preserve">I have become the owner of a good number of ex Department of Lands properties in Millers Point that I was approached about and successfully bought and paid for, that had been offered to me.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The </w:t>
      </w:r>
      <w:r>
        <w:rPr>
          <w:rFonts w:ascii="Cantarell" w:hAnsi="Cantarell"/>
          <w:b w:val="false"/>
          <w:bCs w:val="false"/>
          <w:i w:val="false"/>
          <w:caps w:val="false"/>
          <w:smallCaps w:val="false"/>
          <w:color w:val="000000"/>
          <w:spacing w:val="0"/>
          <w:sz w:val="24"/>
          <w:szCs w:val="24"/>
        </w:rPr>
        <w:t xml:space="preserve">new </w:t>
      </w:r>
      <w:r>
        <w:rPr>
          <w:rFonts w:ascii="Cantarell" w:hAnsi="Cantarell"/>
          <w:b w:val="false"/>
          <w:bCs w:val="false"/>
          <w:i w:val="false"/>
          <w:caps w:val="false"/>
          <w:smallCaps w:val="false"/>
          <w:color w:val="000000"/>
          <w:spacing w:val="0"/>
          <w:sz w:val="24"/>
          <w:szCs w:val="24"/>
        </w:rPr>
        <w:t>R</w:t>
      </w:r>
      <w:r>
        <w:rPr>
          <w:rFonts w:ascii="Cantarell" w:hAnsi="Cantarell"/>
          <w:b w:val="false"/>
          <w:bCs w:val="false"/>
          <w:i w:val="false"/>
          <w:caps w:val="false"/>
          <w:smallCaps w:val="false"/>
          <w:color w:val="000000"/>
          <w:spacing w:val="0"/>
          <w:sz w:val="24"/>
          <w:szCs w:val="24"/>
        </w:rPr>
        <w:t xml:space="preserve">eserve 12 is </w:t>
      </w:r>
      <w:r>
        <w:rPr>
          <w:rFonts w:ascii="Cantarell" w:hAnsi="Cantarell"/>
          <w:b w:val="false"/>
          <w:bCs w:val="false"/>
          <w:i w:val="false"/>
          <w:caps w:val="false"/>
          <w:smallCaps w:val="false"/>
          <w:color w:val="000000"/>
          <w:spacing w:val="0"/>
          <w:sz w:val="24"/>
          <w:szCs w:val="24"/>
        </w:rPr>
        <w:t xml:space="preserve">non accruing </w:t>
      </w:r>
      <w:r>
        <w:rPr>
          <w:rFonts w:ascii="Cantarell" w:hAnsi="Cantarell"/>
          <w:b w:val="false"/>
          <w:bCs w:val="false"/>
          <w:i w:val="false"/>
          <w:caps w:val="false"/>
          <w:smallCaps w:val="false"/>
          <w:color w:val="000000"/>
          <w:spacing w:val="0"/>
          <w:sz w:val="24"/>
          <w:szCs w:val="24"/>
        </w:rPr>
        <w:t>conven</w:t>
      </w:r>
      <w:r>
        <w:rPr>
          <w:rFonts w:ascii="Cantarell" w:hAnsi="Cantarell"/>
          <w:b w:val="false"/>
          <w:bCs w:val="false"/>
          <w:i w:val="false"/>
          <w:caps w:val="false"/>
          <w:smallCaps w:val="false"/>
          <w:color w:val="000000"/>
          <w:spacing w:val="0"/>
          <w:sz w:val="24"/>
          <w:szCs w:val="24"/>
        </w:rPr>
        <w:t>tional</w:t>
      </w:r>
      <w:r>
        <w:rPr>
          <w:rFonts w:ascii="Cantarell" w:hAnsi="Cantarell"/>
          <w:b w:val="false"/>
          <w:bCs w:val="false"/>
          <w:i w:val="false"/>
          <w:caps w:val="false"/>
          <w:smallCaps w:val="false"/>
          <w:color w:val="000000"/>
          <w:spacing w:val="0"/>
          <w:sz w:val="24"/>
          <w:szCs w:val="24"/>
        </w:rPr>
        <w:t xml:space="preserve"> money, </w:t>
      </w:r>
      <w:r>
        <w:rPr>
          <w:rFonts w:ascii="Cantarell" w:hAnsi="Cantarell"/>
          <w:b w:val="false"/>
          <w:bCs w:val="false"/>
          <w:i w:val="false"/>
          <w:caps w:val="false"/>
          <w:smallCaps w:val="false"/>
          <w:color w:val="000000"/>
          <w:spacing w:val="0"/>
          <w:sz w:val="24"/>
          <w:szCs w:val="24"/>
        </w:rPr>
        <w:t xml:space="preserve">kept in accounts and securities etc, </w:t>
      </w:r>
      <w:r>
        <w:rPr>
          <w:rFonts w:ascii="Cantarell" w:hAnsi="Cantarell"/>
          <w:b w:val="false"/>
          <w:bCs w:val="false"/>
          <w:i w:val="false"/>
          <w:caps w:val="false"/>
          <w:smallCaps w:val="false"/>
          <w:color w:val="000000"/>
          <w:spacing w:val="0"/>
          <w:sz w:val="24"/>
          <w:szCs w:val="24"/>
        </w:rPr>
        <w:t>tha</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 xml:space="preserve"> is the common sort of money that everyone is used </w:t>
      </w:r>
      <w:r>
        <w:rPr>
          <w:rFonts w:ascii="Cantarell" w:hAnsi="Cantarell"/>
          <w:b w:val="false"/>
          <w:bCs w:val="false"/>
          <w:i w:val="false"/>
          <w:caps w:val="false"/>
          <w:smallCaps w:val="false"/>
          <w:color w:val="000000"/>
          <w:spacing w:val="0"/>
          <w:sz w:val="24"/>
          <w:szCs w:val="24"/>
        </w:rPr>
        <w:t xml:space="preserve">to. It arose from a </w:t>
      </w:r>
      <w:r>
        <w:rPr>
          <w:rFonts w:ascii="Cantarell" w:hAnsi="Cantarell"/>
          <w:b w:val="false"/>
          <w:bCs w:val="false"/>
          <w:i w:val="false"/>
          <w:caps w:val="false"/>
          <w:smallCaps w:val="false"/>
          <w:color w:val="000000"/>
          <w:spacing w:val="0"/>
          <w:sz w:val="24"/>
          <w:szCs w:val="24"/>
        </w:rPr>
        <w:t xml:space="preserve">recent successful outcome of a </w:t>
      </w:r>
      <w:r>
        <w:rPr>
          <w:rFonts w:ascii="Cantarell" w:hAnsi="Cantarell"/>
          <w:b w:val="false"/>
          <w:bCs w:val="false"/>
          <w:i w:val="false"/>
          <w:caps w:val="false"/>
          <w:smallCaps w:val="false"/>
          <w:color w:val="000000"/>
          <w:spacing w:val="0"/>
          <w:sz w:val="24"/>
          <w:szCs w:val="24"/>
        </w:rPr>
        <w:t xml:space="preserve">type of equitable lien recently </w:t>
      </w:r>
      <w:r>
        <w:rPr>
          <w:rFonts w:ascii="Cantarell" w:hAnsi="Cantarell"/>
          <w:b w:val="false"/>
          <w:bCs w:val="false"/>
          <w:i w:val="false"/>
          <w:caps w:val="false"/>
          <w:smallCaps w:val="false"/>
          <w:color w:val="000000"/>
          <w:spacing w:val="0"/>
          <w:sz w:val="24"/>
          <w:szCs w:val="24"/>
        </w:rPr>
        <w:t xml:space="preserve">taken </w:t>
      </w:r>
      <w:r>
        <w:rPr>
          <w:rFonts w:ascii="Cantarell" w:hAnsi="Cantarell"/>
          <w:b w:val="false"/>
          <w:bCs w:val="false"/>
          <w:i w:val="false"/>
          <w:caps w:val="false"/>
          <w:smallCaps w:val="false"/>
          <w:color w:val="000000"/>
          <w:spacing w:val="0"/>
          <w:sz w:val="24"/>
          <w:szCs w:val="24"/>
        </w:rPr>
        <w:t xml:space="preserve">and foreclosed </w:t>
      </w:r>
      <w:r>
        <w:rPr>
          <w:rFonts w:ascii="Cantarell" w:hAnsi="Cantarell"/>
          <w:b w:val="false"/>
          <w:bCs w:val="false"/>
          <w:i w:val="false"/>
          <w:caps w:val="false"/>
          <w:smallCaps w:val="false"/>
          <w:color w:val="000000"/>
          <w:spacing w:val="0"/>
          <w:sz w:val="24"/>
          <w:szCs w:val="24"/>
        </w:rPr>
        <w:t xml:space="preserve">upon at law </w:t>
      </w:r>
      <w:r>
        <w:rPr>
          <w:rFonts w:ascii="Cantarell" w:hAnsi="Cantarell"/>
          <w:b w:val="false"/>
          <w:bCs w:val="false"/>
          <w:i w:val="false"/>
          <w:caps w:val="false"/>
          <w:smallCaps w:val="false"/>
          <w:color w:val="000000"/>
          <w:spacing w:val="0"/>
          <w:sz w:val="24"/>
          <w:szCs w:val="24"/>
        </w:rPr>
        <w:t xml:space="preserve">such that </w:t>
      </w:r>
      <w:r>
        <w:rPr>
          <w:rFonts w:ascii="Cantarell" w:hAnsi="Cantarell"/>
          <w:b w:val="false"/>
          <w:bCs w:val="false"/>
          <w:i w:val="false"/>
          <w:caps w:val="false"/>
          <w:smallCaps w:val="false"/>
          <w:color w:val="000000"/>
          <w:spacing w:val="0"/>
          <w:sz w:val="24"/>
          <w:szCs w:val="24"/>
        </w:rPr>
        <w:t>title to an amou</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 xml:space="preserve">t of money </w:t>
      </w:r>
      <w:r>
        <w:rPr>
          <w:rFonts w:ascii="Cantarell" w:hAnsi="Cantarell"/>
          <w:b w:val="false"/>
          <w:bCs w:val="false"/>
          <w:i w:val="false"/>
          <w:caps w:val="false"/>
          <w:smallCaps w:val="false"/>
          <w:color w:val="000000"/>
          <w:spacing w:val="0"/>
          <w:sz w:val="24"/>
          <w:szCs w:val="24"/>
        </w:rPr>
        <w:t xml:space="preserve">has passed </w:t>
      </w:r>
      <w:r>
        <w:rPr>
          <w:rFonts w:ascii="Cantarell" w:hAnsi="Cantarell"/>
          <w:b w:val="false"/>
          <w:bCs w:val="false"/>
          <w:i w:val="false"/>
          <w:caps w:val="false"/>
          <w:smallCaps w:val="false"/>
          <w:color w:val="000000"/>
          <w:spacing w:val="0"/>
          <w:sz w:val="24"/>
          <w:szCs w:val="24"/>
        </w:rPr>
        <w:t xml:space="preserve">to me for </w:t>
      </w:r>
      <w:r>
        <w:rPr>
          <w:rFonts w:ascii="Cantarell" w:hAnsi="Cantarell"/>
          <w:b w:val="false"/>
          <w:bCs w:val="false"/>
          <w:i w:val="false"/>
          <w:caps w:val="false"/>
          <w:smallCaps w:val="false"/>
          <w:color w:val="000000"/>
          <w:spacing w:val="0"/>
          <w:sz w:val="24"/>
          <w:szCs w:val="24"/>
        </w:rPr>
        <w:t xml:space="preserve">distribution to those </w:t>
      </w:r>
      <w:r>
        <w:rPr>
          <w:rFonts w:ascii="Cantarell" w:hAnsi="Cantarell"/>
          <w:b w:val="false"/>
          <w:bCs w:val="false"/>
          <w:i w:val="false"/>
          <w:caps w:val="false"/>
          <w:smallCaps w:val="false"/>
          <w:color w:val="000000"/>
          <w:spacing w:val="0"/>
          <w:sz w:val="24"/>
          <w:szCs w:val="24"/>
        </w:rPr>
        <w:t xml:space="preserve">who have need of it, such as </w:t>
      </w:r>
      <w:r>
        <w:rPr>
          <w:rFonts w:ascii="Cantarell" w:hAnsi="Cantarell"/>
          <w:b w:val="false"/>
          <w:bCs w:val="false"/>
          <w:i w:val="false"/>
          <w:caps w:val="false"/>
          <w:smallCaps w:val="false"/>
          <w:color w:val="000000"/>
          <w:spacing w:val="0"/>
          <w:sz w:val="24"/>
          <w:szCs w:val="24"/>
        </w:rPr>
        <w:t xml:space="preserve">to pay </w:t>
      </w:r>
      <w:r>
        <w:rPr>
          <w:rFonts w:ascii="Cantarell" w:hAnsi="Cantarell"/>
          <w:b w:val="false"/>
          <w:bCs w:val="false"/>
          <w:i w:val="false"/>
          <w:caps w:val="false"/>
          <w:smallCaps w:val="false"/>
          <w:color w:val="000000"/>
          <w:spacing w:val="0"/>
          <w:sz w:val="24"/>
          <w:szCs w:val="24"/>
        </w:rPr>
        <w:t xml:space="preserve">debts, loans, </w:t>
      </w:r>
      <w:r>
        <w:rPr>
          <w:rFonts w:ascii="Cantarell" w:hAnsi="Cantarell"/>
          <w:b w:val="false"/>
          <w:bCs w:val="false"/>
          <w:i w:val="false"/>
          <w:caps w:val="false"/>
          <w:smallCaps w:val="false"/>
          <w:color w:val="000000"/>
          <w:spacing w:val="0"/>
          <w:sz w:val="24"/>
          <w:szCs w:val="24"/>
        </w:rPr>
        <w:t>costs, outlays etc</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Reserve 12 moneys do not arise from the Court Order or enjoy guarantee and do not emanate from the provision of the Deed. Since Reserve 12 is new I am happy to double pay outstanding balances to compensate for any inconveniences. This is a win-win for most everyone.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b/>
          <w:b/>
          <w:bCs/>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THE NOTICES O</w:t>
      </w:r>
      <w:r>
        <w:rPr>
          <w:rFonts w:ascii="Cantarell" w:hAnsi="Cantarell"/>
          <w:b/>
          <w:bCs/>
          <w:i w:val="false"/>
          <w:caps w:val="false"/>
          <w:smallCaps w:val="false"/>
          <w:color w:val="000000"/>
          <w:spacing w:val="0"/>
          <w:sz w:val="24"/>
          <w:szCs w:val="24"/>
        </w:rPr>
        <w:t>F</w:t>
      </w:r>
      <w:r>
        <w:rPr>
          <w:rFonts w:ascii="Cantarell" w:hAnsi="Cantarell"/>
          <w:b/>
          <w:bCs/>
          <w:i w:val="false"/>
          <w:caps w:val="false"/>
          <w:smallCaps w:val="false"/>
          <w:color w:val="000000"/>
          <w:spacing w:val="0"/>
          <w:sz w:val="24"/>
          <w:szCs w:val="24"/>
        </w:rPr>
        <w:t xml:space="preserve"> TENDER</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By way of a </w:t>
      </w:r>
      <w:r>
        <w:rPr>
          <w:rFonts w:ascii="Cantarell" w:hAnsi="Cantarell"/>
          <w:b w:val="false"/>
          <w:bCs w:val="false"/>
          <w:i w:val="false"/>
          <w:caps w:val="false"/>
          <w:smallCaps w:val="false"/>
          <w:color w:val="000000"/>
          <w:spacing w:val="0"/>
          <w:sz w:val="24"/>
          <w:szCs w:val="24"/>
        </w:rPr>
        <w:t>'</w:t>
      </w:r>
      <w:r>
        <w:rPr>
          <w:rFonts w:ascii="Cantarell" w:hAnsi="Cantarell"/>
          <w:b w:val="false"/>
          <w:bCs w:val="false"/>
          <w:i w:val="false"/>
          <w:caps w:val="false"/>
          <w:smallCaps w:val="false"/>
          <w:color w:val="000000"/>
          <w:spacing w:val="0"/>
          <w:sz w:val="24"/>
          <w:szCs w:val="24"/>
        </w:rPr>
        <w:t xml:space="preserve">Notice of </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ender</w:t>
      </w:r>
      <w:r>
        <w:rPr>
          <w:rFonts w:ascii="Cantarell" w:hAnsi="Cantarell"/>
          <w:b w:val="false"/>
          <w:bCs w:val="false"/>
          <w:i w:val="false"/>
          <w:caps w:val="false"/>
          <w:smallCaps w:val="false"/>
          <w:color w:val="000000"/>
          <w:spacing w:val="0"/>
          <w:sz w:val="24"/>
          <w:szCs w:val="24"/>
        </w:rPr>
        <w:t>'</w:t>
      </w:r>
      <w:r>
        <w:rPr>
          <w:rFonts w:ascii="Cantarell" w:hAnsi="Cantarell"/>
          <w:b w:val="false"/>
          <w:bCs w:val="false"/>
          <w:i w:val="false"/>
          <w:caps w:val="false"/>
          <w:smallCaps w:val="false"/>
          <w:color w:val="000000"/>
          <w:spacing w:val="0"/>
          <w:sz w:val="24"/>
          <w:szCs w:val="24"/>
        </w:rPr>
        <w:t xml:space="preserve"> we ask a creditor which of </w:t>
      </w:r>
      <w:r>
        <w:rPr>
          <w:rFonts w:ascii="Cantarell" w:hAnsi="Cantarell"/>
          <w:b w:val="false"/>
          <w:bCs w:val="false"/>
          <w:i w:val="false"/>
          <w:caps w:val="false"/>
          <w:smallCaps w:val="false"/>
          <w:color w:val="000000"/>
          <w:spacing w:val="0"/>
          <w:sz w:val="24"/>
          <w:szCs w:val="24"/>
        </w:rPr>
        <w:t>either R</w:t>
      </w:r>
      <w:r>
        <w:rPr>
          <w:rFonts w:ascii="Cantarell" w:hAnsi="Cantarell"/>
          <w:b w:val="false"/>
          <w:bCs w:val="false"/>
          <w:i w:val="false"/>
          <w:caps w:val="false"/>
          <w:smallCaps w:val="false"/>
          <w:color w:val="000000"/>
          <w:spacing w:val="0"/>
          <w:sz w:val="24"/>
          <w:szCs w:val="24"/>
        </w:rPr>
        <w:t xml:space="preserve">eserve </w:t>
      </w:r>
      <w:r>
        <w:rPr>
          <w:rFonts w:ascii="Cantarell" w:hAnsi="Cantarell"/>
          <w:b w:val="false"/>
          <w:bCs w:val="false"/>
          <w:i w:val="false"/>
          <w:caps w:val="false"/>
          <w:smallCaps w:val="false"/>
          <w:color w:val="000000"/>
          <w:spacing w:val="0"/>
          <w:sz w:val="24"/>
          <w:szCs w:val="24"/>
        </w:rPr>
        <w:t>1</w:t>
      </w:r>
      <w:r>
        <w:rPr>
          <w:rFonts w:ascii="Cantarell" w:hAnsi="Cantarell"/>
          <w:b w:val="false"/>
          <w:bCs w:val="false"/>
          <w:i w:val="false"/>
          <w:caps w:val="false"/>
          <w:smallCaps w:val="false"/>
          <w:color w:val="000000"/>
          <w:spacing w:val="0"/>
          <w:sz w:val="24"/>
          <w:szCs w:val="24"/>
        </w:rPr>
        <w:t xml:space="preserve"> or </w:t>
      </w:r>
      <w:r>
        <w:rPr>
          <w:rFonts w:ascii="Cantarell" w:hAnsi="Cantarell"/>
          <w:b w:val="false"/>
          <w:bCs w:val="false"/>
          <w:i w:val="false"/>
          <w:caps w:val="false"/>
          <w:smallCaps w:val="false"/>
          <w:color w:val="000000"/>
          <w:spacing w:val="0"/>
          <w:sz w:val="24"/>
          <w:szCs w:val="24"/>
        </w:rPr>
        <w:t xml:space="preserve">Reserve </w:t>
      </w:r>
      <w:r>
        <w:rPr>
          <w:rFonts w:ascii="Cantarell" w:hAnsi="Cantarell"/>
          <w:b w:val="false"/>
          <w:bCs w:val="false"/>
          <w:i w:val="false"/>
          <w:caps w:val="false"/>
          <w:smallCaps w:val="false"/>
          <w:color w:val="000000"/>
          <w:spacing w:val="0"/>
          <w:sz w:val="24"/>
          <w:szCs w:val="24"/>
        </w:rPr>
        <w:t>12 they wou</w:t>
      </w:r>
      <w:r>
        <w:rPr>
          <w:rFonts w:ascii="Cantarell" w:hAnsi="Cantarell"/>
          <w:b w:val="false"/>
          <w:bCs w:val="false"/>
          <w:i w:val="false"/>
          <w:caps w:val="false"/>
          <w:smallCaps w:val="false"/>
          <w:color w:val="000000"/>
          <w:spacing w:val="0"/>
          <w:sz w:val="24"/>
          <w:szCs w:val="24"/>
        </w:rPr>
        <w:t>l</w:t>
      </w:r>
      <w:r>
        <w:rPr>
          <w:rFonts w:ascii="Cantarell" w:hAnsi="Cantarell"/>
          <w:b w:val="false"/>
          <w:bCs w:val="false"/>
          <w:i w:val="false"/>
          <w:caps w:val="false"/>
          <w:smallCaps w:val="false"/>
          <w:color w:val="000000"/>
          <w:spacing w:val="0"/>
          <w:sz w:val="24"/>
          <w:szCs w:val="24"/>
        </w:rPr>
        <w:t xml:space="preserve">d like to be </w:t>
      </w:r>
      <w:r>
        <w:rPr>
          <w:rFonts w:ascii="Cantarell" w:hAnsi="Cantarell"/>
          <w:b w:val="false"/>
          <w:bCs w:val="false"/>
          <w:i w:val="false"/>
          <w:caps w:val="false"/>
          <w:smallCaps w:val="false"/>
          <w:color w:val="000000"/>
          <w:spacing w:val="0"/>
          <w:sz w:val="24"/>
          <w:szCs w:val="24"/>
        </w:rPr>
        <w:t>paid</w:t>
      </w:r>
      <w:r>
        <w:rPr>
          <w:rFonts w:ascii="Cantarell" w:hAnsi="Cantarell"/>
          <w:b w:val="false"/>
          <w:bCs w:val="false"/>
          <w:i w:val="false"/>
          <w:caps w:val="false"/>
          <w:smallCaps w:val="false"/>
          <w:color w:val="000000"/>
          <w:spacing w:val="0"/>
          <w:sz w:val="24"/>
          <w:szCs w:val="24"/>
        </w:rPr>
        <w:t xml:space="preserve">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and we all</w:t>
      </w:r>
      <w:r>
        <w:rPr>
          <w:rFonts w:ascii="Cantarell" w:hAnsi="Cantarell"/>
          <w:b w:val="false"/>
          <w:bCs w:val="false"/>
          <w:i w:val="false"/>
          <w:caps w:val="false"/>
          <w:smallCaps w:val="false"/>
          <w:color w:val="000000"/>
          <w:spacing w:val="0"/>
          <w:sz w:val="24"/>
          <w:szCs w:val="24"/>
        </w:rPr>
        <w:t>ow</w:t>
      </w:r>
      <w:r>
        <w:rPr>
          <w:rFonts w:ascii="Cantarell" w:hAnsi="Cantarell"/>
          <w:b w:val="false"/>
          <w:bCs w:val="false"/>
          <w:i w:val="false"/>
          <w:caps w:val="false"/>
          <w:smallCaps w:val="false"/>
          <w:color w:val="000000"/>
          <w:spacing w:val="0"/>
          <w:sz w:val="24"/>
          <w:szCs w:val="24"/>
        </w:rPr>
        <w:t xml:space="preserve"> 14 days for </w:t>
      </w:r>
      <w:r>
        <w:rPr>
          <w:rFonts w:ascii="Cantarell" w:hAnsi="Cantarell"/>
          <w:b w:val="false"/>
          <w:bCs w:val="false"/>
          <w:i w:val="false"/>
          <w:caps w:val="false"/>
          <w:smallCaps w:val="false"/>
          <w:color w:val="000000"/>
          <w:spacing w:val="0"/>
          <w:sz w:val="24"/>
          <w:szCs w:val="24"/>
        </w:rPr>
        <w:t xml:space="preserve">their </w:t>
      </w:r>
      <w:r>
        <w:rPr>
          <w:rFonts w:ascii="Cantarell" w:hAnsi="Cantarell"/>
          <w:b w:val="false"/>
          <w:bCs w:val="false"/>
          <w:i w:val="false"/>
          <w:caps w:val="false"/>
          <w:smallCaps w:val="false"/>
          <w:color w:val="000000"/>
          <w:spacing w:val="0"/>
          <w:sz w:val="24"/>
          <w:szCs w:val="24"/>
        </w:rPr>
        <w:t>cho</w:t>
      </w:r>
      <w:r>
        <w:rPr>
          <w:rFonts w:ascii="Cantarell" w:hAnsi="Cantarell"/>
          <w:b w:val="false"/>
          <w:bCs w:val="false"/>
          <w:i w:val="false"/>
          <w:caps w:val="false"/>
          <w:smallCaps w:val="false"/>
          <w:color w:val="000000"/>
          <w:spacing w:val="0"/>
          <w:sz w:val="24"/>
          <w:szCs w:val="24"/>
        </w:rPr>
        <w:t>i</w:t>
      </w:r>
      <w:r>
        <w:rPr>
          <w:rFonts w:ascii="Cantarell" w:hAnsi="Cantarell"/>
          <w:b w:val="false"/>
          <w:bCs w:val="false"/>
          <w:i w:val="false"/>
          <w:caps w:val="false"/>
          <w:smallCaps w:val="false"/>
          <w:color w:val="000000"/>
          <w:spacing w:val="0"/>
          <w:sz w:val="24"/>
          <w:szCs w:val="24"/>
        </w:rPr>
        <w:t>ce. If they do not a</w:t>
      </w:r>
      <w:r>
        <w:rPr>
          <w:rFonts w:ascii="Cantarell" w:hAnsi="Cantarell"/>
          <w:b w:val="false"/>
          <w:bCs w:val="false"/>
          <w:i w:val="false"/>
          <w:caps w:val="false"/>
          <w:smallCaps w:val="false"/>
          <w:color w:val="000000"/>
          <w:spacing w:val="0"/>
          <w:sz w:val="24"/>
          <w:szCs w:val="24"/>
        </w:rPr>
        <w:t>nswer</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us</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in that time then we send </w:t>
      </w:r>
      <w:r>
        <w:rPr>
          <w:rFonts w:ascii="Cantarell" w:hAnsi="Cantarell"/>
          <w:b w:val="false"/>
          <w:bCs w:val="false"/>
          <w:i w:val="false"/>
          <w:caps w:val="false"/>
          <w:smallCaps w:val="false"/>
          <w:color w:val="000000"/>
          <w:spacing w:val="0"/>
          <w:sz w:val="24"/>
          <w:szCs w:val="24"/>
        </w:rPr>
        <w:t xml:space="preserve">a </w:t>
      </w:r>
      <w:r>
        <w:rPr>
          <w:rFonts w:ascii="Cantarell" w:hAnsi="Cantarell"/>
          <w:b w:val="false"/>
          <w:bCs w:val="false"/>
          <w:i w:val="false"/>
          <w:caps w:val="false"/>
          <w:smallCaps w:val="false"/>
          <w:color w:val="000000"/>
          <w:spacing w:val="0"/>
          <w:sz w:val="24"/>
          <w:szCs w:val="24"/>
        </w:rPr>
        <w:t xml:space="preserve">reminder and allow a further seven </w:t>
      </w:r>
      <w:r>
        <w:rPr>
          <w:rFonts w:ascii="Cantarell" w:hAnsi="Cantarell"/>
          <w:b w:val="false"/>
          <w:bCs w:val="false"/>
          <w:i w:val="false"/>
          <w:caps w:val="false"/>
          <w:smallCaps w:val="false"/>
          <w:color w:val="000000"/>
          <w:spacing w:val="0"/>
          <w:sz w:val="24"/>
          <w:szCs w:val="24"/>
        </w:rPr>
        <w:t xml:space="preserve">days </w:t>
      </w:r>
      <w:r>
        <w:rPr>
          <w:rFonts w:ascii="Cantarell" w:hAnsi="Cantarell"/>
          <w:b w:val="false"/>
          <w:bCs w:val="false"/>
          <w:i w:val="false"/>
          <w:caps w:val="false"/>
          <w:smallCaps w:val="false"/>
          <w:color w:val="000000"/>
          <w:spacing w:val="0"/>
          <w:sz w:val="24"/>
          <w:szCs w:val="24"/>
        </w:rPr>
        <w:t>or forego the offer of payment and annul the debt on the basis of refusal to accept legal tender as settlement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We point out that if a creditor refuses an offer to be paid from either of the valid, lawfully instituted, solvent reserves of Australian legal tender on very attractive terms, then the non acceptance has the fatal effect of effectively annulling the debt because they have refused an offer of payment from my lawfully instituted, impeccable, solvent source/s of moneys. In that case the debt is annulled by the conduct and refusal of the creditor. The debtor is then credited with the money that would have gone to the creditor for use against a later debt etc. or it can be directed to a nominated account. In the case of the new Reserve 12, the funds are already being held as conventional funds by financial institutions in accounts so it is possible to simply direct a financial institution to transfer assumed funds directly to a nominated account. In the situation that I have performed and a debt has been annulled, there remains a credit for the debtor on my books awaiting instructions for payment of the 100% amount. The debtor is only entitled to the 100% from either Reserve One or Reserve 12, but not the 25% back, once a debt has been paid out or annulled.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De</w:t>
      </w:r>
      <w:r>
        <w:rPr>
          <w:rFonts w:ascii="Cantarell" w:hAnsi="Cantarell"/>
          <w:b w:val="false"/>
          <w:bCs w:val="false"/>
          <w:i w:val="false"/>
          <w:caps w:val="false"/>
          <w:smallCaps w:val="false"/>
          <w:color w:val="000000"/>
          <w:spacing w:val="0"/>
          <w:sz w:val="24"/>
          <w:szCs w:val="24"/>
        </w:rPr>
        <w:t>p</w:t>
      </w:r>
      <w:r>
        <w:rPr>
          <w:rFonts w:ascii="Cantarell" w:hAnsi="Cantarell"/>
          <w:b w:val="false"/>
          <w:bCs w:val="false"/>
          <w:i w:val="false"/>
          <w:caps w:val="false"/>
          <w:smallCaps w:val="false"/>
          <w:color w:val="000000"/>
          <w:spacing w:val="0"/>
          <w:sz w:val="24"/>
          <w:szCs w:val="24"/>
        </w:rPr>
        <w:t xml:space="preserve">ending upon the </w:t>
      </w:r>
      <w:r>
        <w:rPr>
          <w:rFonts w:ascii="Cantarell" w:hAnsi="Cantarell"/>
          <w:b w:val="false"/>
          <w:bCs w:val="false"/>
          <w:i w:val="false"/>
          <w:caps w:val="false"/>
          <w:smallCaps w:val="false"/>
          <w:color w:val="000000"/>
          <w:spacing w:val="0"/>
          <w:sz w:val="24"/>
          <w:szCs w:val="24"/>
        </w:rPr>
        <w:t xml:space="preserve">type </w:t>
      </w:r>
      <w:r>
        <w:rPr>
          <w:rFonts w:ascii="Cantarell" w:hAnsi="Cantarell"/>
          <w:b w:val="false"/>
          <w:bCs w:val="false"/>
          <w:i w:val="false"/>
          <w:caps w:val="false"/>
          <w:smallCaps w:val="false"/>
          <w:color w:val="000000"/>
          <w:spacing w:val="0"/>
          <w:sz w:val="24"/>
          <w:szCs w:val="24"/>
        </w:rPr>
        <w:t>of cr</w:t>
      </w:r>
      <w:r>
        <w:rPr>
          <w:rFonts w:ascii="Cantarell" w:hAnsi="Cantarell"/>
          <w:b w:val="false"/>
          <w:bCs w:val="false"/>
          <w:i w:val="false"/>
          <w:caps w:val="false"/>
          <w:smallCaps w:val="false"/>
          <w:color w:val="000000"/>
          <w:spacing w:val="0"/>
          <w:sz w:val="24"/>
          <w:szCs w:val="24"/>
        </w:rPr>
        <w:t>editor,</w:t>
      </w:r>
      <w:r>
        <w:rPr>
          <w:rFonts w:ascii="Cantarell" w:hAnsi="Cantarell"/>
          <w:b w:val="false"/>
          <w:bCs w:val="false"/>
          <w:i w:val="false"/>
          <w:caps w:val="false"/>
          <w:smallCaps w:val="false"/>
          <w:color w:val="000000"/>
          <w:spacing w:val="0"/>
          <w:sz w:val="24"/>
          <w:szCs w:val="24"/>
        </w:rPr>
        <w:t xml:space="preserve"> funds may be paid by way of comp</w:t>
      </w:r>
      <w:r>
        <w:rPr>
          <w:rFonts w:ascii="Cantarell" w:hAnsi="Cantarell"/>
          <w:b w:val="false"/>
          <w:bCs w:val="false"/>
          <w:i w:val="false"/>
          <w:caps w:val="false"/>
          <w:smallCaps w:val="false"/>
          <w:color w:val="000000"/>
          <w:spacing w:val="0"/>
          <w:sz w:val="24"/>
          <w:szCs w:val="24"/>
        </w:rPr>
        <w:t>liant</w:t>
      </w:r>
      <w:r>
        <w:rPr>
          <w:rFonts w:ascii="Cantarell" w:hAnsi="Cantarell"/>
          <w:b w:val="false"/>
          <w:bCs w:val="false"/>
          <w:i w:val="false"/>
          <w:caps w:val="false"/>
          <w:smallCaps w:val="false"/>
          <w:color w:val="000000"/>
          <w:spacing w:val="0"/>
          <w:sz w:val="24"/>
          <w:szCs w:val="24"/>
        </w:rPr>
        <w:t xml:space="preserve"> electron</w:t>
      </w:r>
      <w:r>
        <w:rPr>
          <w:rFonts w:ascii="Cantarell" w:hAnsi="Cantarell"/>
          <w:b w:val="false"/>
          <w:bCs w:val="false"/>
          <w:i w:val="false"/>
          <w:caps w:val="false"/>
          <w:smallCaps w:val="false"/>
          <w:color w:val="000000"/>
          <w:spacing w:val="0"/>
          <w:sz w:val="24"/>
          <w:szCs w:val="24"/>
        </w:rPr>
        <w:t>ic</w:t>
      </w:r>
      <w:r>
        <w:rPr>
          <w:rFonts w:ascii="Cantarell" w:hAnsi="Cantarell"/>
          <w:b w:val="false"/>
          <w:bCs w:val="false"/>
          <w:i w:val="false"/>
          <w:caps w:val="false"/>
          <w:smallCaps w:val="false"/>
          <w:color w:val="000000"/>
          <w:spacing w:val="0"/>
          <w:sz w:val="24"/>
          <w:szCs w:val="24"/>
        </w:rPr>
        <w:t xml:space="preserve"> fu</w:t>
      </w:r>
      <w:r>
        <w:rPr>
          <w:rFonts w:ascii="Cantarell" w:hAnsi="Cantarell"/>
          <w:b w:val="false"/>
          <w:bCs w:val="false"/>
          <w:i w:val="false"/>
          <w:caps w:val="false"/>
          <w:smallCaps w:val="false"/>
          <w:color w:val="000000"/>
          <w:spacing w:val="0"/>
          <w:sz w:val="24"/>
          <w:szCs w:val="24"/>
        </w:rPr>
        <w:t>nds</w:t>
      </w:r>
      <w:r>
        <w:rPr>
          <w:rFonts w:ascii="Cantarell" w:hAnsi="Cantarell"/>
          <w:b w:val="false"/>
          <w:bCs w:val="false"/>
          <w:i w:val="false"/>
          <w:caps w:val="false"/>
          <w:smallCaps w:val="false"/>
          <w:color w:val="000000"/>
          <w:spacing w:val="0"/>
          <w:sz w:val="24"/>
          <w:szCs w:val="24"/>
        </w:rPr>
        <w:t xml:space="preserve"> tra</w:t>
      </w:r>
      <w:r>
        <w:rPr>
          <w:rFonts w:ascii="Cantarell" w:hAnsi="Cantarell"/>
          <w:b w:val="false"/>
          <w:bCs w:val="false"/>
          <w:i w:val="false"/>
          <w:caps w:val="false"/>
          <w:smallCaps w:val="false"/>
          <w:color w:val="000000"/>
          <w:spacing w:val="0"/>
          <w:sz w:val="24"/>
          <w:szCs w:val="24"/>
        </w:rPr>
        <w:t>ns</w:t>
      </w:r>
      <w:r>
        <w:rPr>
          <w:rFonts w:ascii="Cantarell" w:hAnsi="Cantarell"/>
          <w:b w:val="false"/>
          <w:bCs w:val="false"/>
          <w:i w:val="false"/>
          <w:caps w:val="false"/>
          <w:smallCaps w:val="false"/>
          <w:color w:val="000000"/>
          <w:spacing w:val="0"/>
          <w:sz w:val="24"/>
          <w:szCs w:val="24"/>
        </w:rPr>
        <w:t>fer or by w</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y </w:t>
      </w:r>
      <w:r>
        <w:rPr>
          <w:rFonts w:ascii="Cantarell" w:hAnsi="Cantarell"/>
          <w:b w:val="false"/>
          <w:bCs w:val="false"/>
          <w:i w:val="false"/>
          <w:caps w:val="false"/>
          <w:smallCaps w:val="false"/>
          <w:color w:val="000000"/>
          <w:spacing w:val="0"/>
          <w:sz w:val="24"/>
          <w:szCs w:val="24"/>
        </w:rPr>
        <w:t xml:space="preserve">of </w:t>
      </w:r>
      <w:r>
        <w:rPr>
          <w:rFonts w:ascii="Cantarell" w:hAnsi="Cantarell"/>
          <w:b w:val="false"/>
          <w:bCs w:val="false"/>
          <w:i w:val="false"/>
          <w:caps w:val="false"/>
          <w:smallCaps w:val="false"/>
          <w:color w:val="000000"/>
          <w:spacing w:val="0"/>
          <w:sz w:val="24"/>
          <w:szCs w:val="24"/>
        </w:rPr>
        <w:t>the equ</w:t>
      </w:r>
      <w:r>
        <w:rPr>
          <w:rFonts w:ascii="Cantarell" w:hAnsi="Cantarell"/>
          <w:b w:val="false"/>
          <w:bCs w:val="false"/>
          <w:i w:val="false"/>
          <w:caps w:val="false"/>
          <w:smallCaps w:val="false"/>
          <w:color w:val="000000"/>
          <w:spacing w:val="0"/>
          <w:sz w:val="24"/>
          <w:szCs w:val="24"/>
        </w:rPr>
        <w:t>itable doctrine of set off</w:t>
      </w:r>
      <w:r>
        <w:rPr>
          <w:rFonts w:ascii="Cantarell" w:hAnsi="Cantarell"/>
          <w:b w:val="false"/>
          <w:bCs w:val="false"/>
          <w:i w:val="false"/>
          <w:caps w:val="false"/>
          <w:smallCaps w:val="false"/>
          <w:color w:val="000000"/>
          <w:spacing w:val="0"/>
          <w:sz w:val="24"/>
          <w:szCs w:val="24"/>
        </w:rPr>
        <w:t>. Either w</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y the cr</w:t>
      </w:r>
      <w:r>
        <w:rPr>
          <w:rFonts w:ascii="Cantarell" w:hAnsi="Cantarell"/>
          <w:b w:val="false"/>
          <w:bCs w:val="false"/>
          <w:i w:val="false"/>
          <w:caps w:val="false"/>
          <w:smallCaps w:val="false"/>
          <w:color w:val="000000"/>
          <w:spacing w:val="0"/>
          <w:sz w:val="24"/>
          <w:szCs w:val="24"/>
        </w:rPr>
        <w:t>editor</w:t>
      </w:r>
      <w:r>
        <w:rPr>
          <w:rFonts w:ascii="Cantarell" w:hAnsi="Cantarell"/>
          <w:b w:val="false"/>
          <w:bCs w:val="false"/>
          <w:i w:val="false"/>
          <w:caps w:val="false"/>
          <w:smallCaps w:val="false"/>
          <w:color w:val="000000"/>
          <w:spacing w:val="0"/>
          <w:sz w:val="24"/>
          <w:szCs w:val="24"/>
        </w:rPr>
        <w:t xml:space="preserve"> gets their </w:t>
      </w:r>
      <w:r>
        <w:rPr>
          <w:rFonts w:ascii="Cantarell" w:hAnsi="Cantarell"/>
          <w:b w:val="false"/>
          <w:bCs w:val="false"/>
          <w:i w:val="false"/>
          <w:caps w:val="false"/>
          <w:smallCaps w:val="false"/>
          <w:color w:val="000000"/>
          <w:spacing w:val="0"/>
          <w:sz w:val="24"/>
          <w:szCs w:val="24"/>
        </w:rPr>
        <w:t>payment</w:t>
      </w:r>
      <w:r>
        <w:rPr>
          <w:rFonts w:ascii="Cantarell" w:hAnsi="Cantarell"/>
          <w:b w:val="false"/>
          <w:bCs w:val="false"/>
          <w:i w:val="false"/>
          <w:caps w:val="false"/>
          <w:smallCaps w:val="false"/>
          <w:color w:val="000000"/>
          <w:spacing w:val="0"/>
          <w:sz w:val="24"/>
          <w:szCs w:val="24"/>
        </w:rPr>
        <w:t>, either el</w:t>
      </w:r>
      <w:r>
        <w:rPr>
          <w:rFonts w:ascii="Cantarell" w:hAnsi="Cantarell"/>
          <w:b w:val="false"/>
          <w:bCs w:val="false"/>
          <w:i w:val="false"/>
          <w:caps w:val="false"/>
          <w:smallCaps w:val="false"/>
          <w:color w:val="000000"/>
          <w:spacing w:val="0"/>
          <w:sz w:val="24"/>
          <w:szCs w:val="24"/>
        </w:rPr>
        <w:t>ectronic</w:t>
      </w:r>
      <w:r>
        <w:rPr>
          <w:rFonts w:ascii="Cantarell" w:hAnsi="Cantarell"/>
          <w:b w:val="false"/>
          <w:bCs w:val="false"/>
          <w:i w:val="false"/>
          <w:caps w:val="false"/>
          <w:smallCaps w:val="false"/>
          <w:color w:val="000000"/>
          <w:spacing w:val="0"/>
          <w:sz w:val="24"/>
          <w:szCs w:val="24"/>
        </w:rPr>
        <w:t>ally or as an i</w:t>
      </w:r>
      <w:r>
        <w:rPr>
          <w:rFonts w:ascii="Cantarell" w:hAnsi="Cantarell"/>
          <w:b w:val="false"/>
          <w:bCs w:val="false"/>
          <w:i w:val="false"/>
          <w:caps w:val="false"/>
          <w:smallCaps w:val="false"/>
          <w:color w:val="000000"/>
          <w:spacing w:val="0"/>
          <w:sz w:val="24"/>
          <w:szCs w:val="24"/>
        </w:rPr>
        <w:t xml:space="preserve">nstant </w:t>
      </w:r>
      <w:r>
        <w:rPr>
          <w:rFonts w:ascii="Cantarell" w:hAnsi="Cantarell"/>
          <w:b w:val="false"/>
          <w:bCs w:val="false"/>
          <w:i w:val="false"/>
          <w:caps w:val="false"/>
          <w:smallCaps w:val="false"/>
          <w:color w:val="000000"/>
          <w:spacing w:val="0"/>
          <w:sz w:val="24"/>
          <w:szCs w:val="24"/>
        </w:rPr>
        <w:t xml:space="preserve">book </w:t>
      </w:r>
      <w:r>
        <w:rPr>
          <w:rFonts w:ascii="Cantarell" w:hAnsi="Cantarell"/>
          <w:b w:val="false"/>
          <w:bCs w:val="false"/>
          <w:i w:val="false"/>
          <w:caps w:val="false"/>
          <w:smallCaps w:val="false"/>
          <w:color w:val="000000"/>
          <w:spacing w:val="0"/>
          <w:sz w:val="24"/>
          <w:szCs w:val="24"/>
        </w:rPr>
        <w:t xml:space="preserve">set off type benefit if </w:t>
      </w:r>
      <w:r>
        <w:rPr>
          <w:rFonts w:ascii="Cantarell" w:hAnsi="Cantarell"/>
          <w:b w:val="false"/>
          <w:bCs w:val="false"/>
          <w:i w:val="false"/>
          <w:caps w:val="false"/>
          <w:smallCaps w:val="false"/>
          <w:color w:val="000000"/>
          <w:spacing w:val="0"/>
          <w:sz w:val="24"/>
          <w:szCs w:val="24"/>
        </w:rPr>
        <w:t xml:space="preserve">a </w:t>
      </w:r>
      <w:r>
        <w:rPr>
          <w:rFonts w:ascii="Cantarell" w:hAnsi="Cantarell"/>
          <w:b w:val="false"/>
          <w:bCs w:val="false"/>
          <w:i w:val="false"/>
          <w:caps w:val="false"/>
          <w:smallCaps w:val="false"/>
          <w:color w:val="000000"/>
          <w:spacing w:val="0"/>
          <w:sz w:val="24"/>
          <w:szCs w:val="24"/>
        </w:rPr>
        <w:t xml:space="preserve">co-guarantor instantly reducing </w:t>
      </w:r>
      <w:r>
        <w:rPr>
          <w:rFonts w:ascii="Cantarell" w:hAnsi="Cantarell"/>
          <w:b w:val="false"/>
          <w:bCs w:val="false"/>
          <w:i w:val="false"/>
          <w:caps w:val="false"/>
          <w:smallCaps w:val="false"/>
          <w:color w:val="000000"/>
          <w:spacing w:val="0"/>
          <w:sz w:val="24"/>
          <w:szCs w:val="24"/>
        </w:rPr>
        <w:t xml:space="preserve">the </w:t>
      </w:r>
      <w:r>
        <w:rPr>
          <w:rFonts w:ascii="Cantarell" w:hAnsi="Cantarell"/>
          <w:b w:val="false"/>
          <w:bCs w:val="false"/>
          <w:i w:val="false"/>
          <w:caps w:val="false"/>
          <w:smallCaps w:val="false"/>
          <w:color w:val="000000"/>
          <w:spacing w:val="0"/>
          <w:sz w:val="24"/>
          <w:szCs w:val="24"/>
        </w:rPr>
        <w:t>amount</w:t>
      </w:r>
      <w:r>
        <w:rPr>
          <w:rFonts w:ascii="Cantarell" w:hAnsi="Cantarell"/>
          <w:b w:val="false"/>
          <w:bCs w:val="false"/>
          <w:i w:val="false"/>
          <w:caps w:val="false"/>
          <w:smallCaps w:val="false"/>
          <w:color w:val="000000"/>
          <w:spacing w:val="0"/>
          <w:sz w:val="24"/>
          <w:szCs w:val="24"/>
        </w:rPr>
        <w:t xml:space="preserve"> for which they are g</w:t>
      </w:r>
      <w:r>
        <w:rPr>
          <w:rFonts w:ascii="Cantarell" w:hAnsi="Cantarell"/>
          <w:b w:val="false"/>
          <w:bCs w:val="false"/>
          <w:i w:val="false"/>
          <w:caps w:val="false"/>
          <w:smallCaps w:val="false"/>
          <w:color w:val="000000"/>
          <w:spacing w:val="0"/>
          <w:sz w:val="24"/>
          <w:szCs w:val="24"/>
        </w:rPr>
        <w:t xml:space="preserve">uarantor </w:t>
      </w:r>
      <w:r>
        <w:rPr>
          <w:rFonts w:ascii="Cantarell" w:hAnsi="Cantarell"/>
          <w:b w:val="false"/>
          <w:bCs w:val="false"/>
          <w:i w:val="false"/>
          <w:caps w:val="false"/>
          <w:smallCaps w:val="false"/>
          <w:color w:val="000000"/>
          <w:spacing w:val="0"/>
          <w:sz w:val="24"/>
          <w:szCs w:val="24"/>
        </w:rPr>
        <w:t>to the ultima</w:t>
      </w:r>
      <w:r>
        <w:rPr>
          <w:rFonts w:ascii="Cantarell" w:hAnsi="Cantarell"/>
          <w:b w:val="false"/>
          <w:bCs w:val="false"/>
          <w:i w:val="false"/>
          <w:caps w:val="false"/>
          <w:smallCaps w:val="false"/>
          <w:color w:val="000000"/>
          <w:spacing w:val="0"/>
          <w:sz w:val="24"/>
          <w:szCs w:val="24"/>
        </w:rPr>
        <w:t>te</w:t>
      </w:r>
      <w:r>
        <w:rPr>
          <w:rFonts w:ascii="Cantarell" w:hAnsi="Cantarell"/>
          <w:b w:val="false"/>
          <w:bCs w:val="false"/>
          <w:i w:val="false"/>
          <w:caps w:val="false"/>
          <w:smallCaps w:val="false"/>
          <w:color w:val="000000"/>
          <w:spacing w:val="0"/>
          <w:sz w:val="24"/>
          <w:szCs w:val="24"/>
        </w:rPr>
        <w:t xml:space="preserve"> ben</w:t>
      </w:r>
      <w:r>
        <w:rPr>
          <w:rFonts w:ascii="Cantarell" w:hAnsi="Cantarell"/>
          <w:b w:val="false"/>
          <w:bCs w:val="false"/>
          <w:i w:val="false"/>
          <w:caps w:val="false"/>
          <w:smallCaps w:val="false"/>
          <w:color w:val="000000"/>
          <w:spacing w:val="0"/>
          <w:sz w:val="24"/>
          <w:szCs w:val="24"/>
        </w:rPr>
        <w:t>efit</w:t>
      </w:r>
      <w:r>
        <w:rPr>
          <w:rFonts w:ascii="Cantarell" w:hAnsi="Cantarell"/>
          <w:b w:val="false"/>
          <w:bCs w:val="false"/>
          <w:i w:val="false"/>
          <w:caps w:val="false"/>
          <w:smallCaps w:val="false"/>
          <w:color w:val="000000"/>
          <w:spacing w:val="0"/>
          <w:sz w:val="24"/>
          <w:szCs w:val="24"/>
        </w:rPr>
        <w:t xml:space="preserve"> of the deb</w:t>
      </w:r>
      <w:r>
        <w:rPr>
          <w:rFonts w:ascii="Cantarell" w:hAnsi="Cantarell"/>
          <w:b w:val="false"/>
          <w:bCs w:val="false"/>
          <w:i w:val="false"/>
          <w:caps w:val="false"/>
          <w:smallCaps w:val="false"/>
          <w:color w:val="000000"/>
          <w:spacing w:val="0"/>
          <w:sz w:val="24"/>
          <w:szCs w:val="24"/>
        </w:rPr>
        <w:t>tor</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 xml:space="preserve">CORPORATE </w:t>
      </w:r>
      <w:r>
        <w:rPr>
          <w:rFonts w:ascii="Cantarell" w:hAnsi="Cantarell"/>
          <w:b/>
          <w:bCs/>
          <w:i w:val="false"/>
          <w:caps w:val="false"/>
          <w:smallCaps w:val="false"/>
          <w:color w:val="000000"/>
          <w:spacing w:val="0"/>
          <w:sz w:val="24"/>
          <w:szCs w:val="24"/>
        </w:rPr>
        <w:t xml:space="preserve">HARASSMENT, INTIMIDATION, STAND OVER, </w:t>
      </w:r>
      <w:r>
        <w:rPr>
          <w:rFonts w:ascii="Cantarell" w:hAnsi="Cantarell"/>
          <w:b/>
          <w:bCs/>
          <w:i w:val="false"/>
          <w:caps w:val="false"/>
          <w:smallCaps w:val="false"/>
          <w:color w:val="000000"/>
          <w:spacing w:val="0"/>
          <w:sz w:val="24"/>
          <w:szCs w:val="24"/>
        </w:rPr>
        <w:t xml:space="preserve">EXTORTION, </w:t>
      </w:r>
      <w:r>
        <w:rPr>
          <w:rFonts w:ascii="Cantarell" w:hAnsi="Cantarell"/>
          <w:b/>
          <w:bCs/>
          <w:i w:val="false"/>
          <w:caps w:val="false"/>
          <w:smallCaps w:val="false"/>
          <w:color w:val="000000"/>
          <w:spacing w:val="0"/>
          <w:sz w:val="24"/>
          <w:szCs w:val="24"/>
        </w:rPr>
        <w:t>MISAPPROPRIATION, FAILURE TO ACCOUNT AND BLACKMAIL CONCERNS</w:t>
      </w:r>
      <w:r>
        <w:rPr>
          <w:rFonts w:ascii="Cantarell" w:hAnsi="Cantarell"/>
          <w:b/>
          <w:bCs/>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 do not see h</w:t>
      </w:r>
      <w:r>
        <w:rPr>
          <w:rFonts w:ascii="Cantarell" w:hAnsi="Cantarell"/>
          <w:b w:val="false"/>
          <w:bCs w:val="false"/>
          <w:i w:val="false"/>
          <w:caps w:val="false"/>
          <w:smallCaps w:val="false"/>
          <w:color w:val="000000"/>
          <w:spacing w:val="0"/>
          <w:sz w:val="24"/>
          <w:szCs w:val="24"/>
        </w:rPr>
        <w:t>ow</w:t>
      </w:r>
      <w:r>
        <w:rPr>
          <w:rFonts w:ascii="Cantarell" w:hAnsi="Cantarell"/>
          <w:b w:val="false"/>
          <w:bCs w:val="false"/>
          <w:i w:val="false"/>
          <w:caps w:val="false"/>
          <w:smallCaps w:val="false"/>
          <w:color w:val="000000"/>
          <w:spacing w:val="0"/>
          <w:sz w:val="24"/>
          <w:szCs w:val="24"/>
        </w:rPr>
        <w:t xml:space="preserve"> people l</w:t>
      </w:r>
      <w:r>
        <w:rPr>
          <w:rFonts w:ascii="Cantarell" w:hAnsi="Cantarell"/>
          <w:b w:val="false"/>
          <w:bCs w:val="false"/>
          <w:i w:val="false"/>
          <w:caps w:val="false"/>
          <w:smallCaps w:val="false"/>
          <w:color w:val="000000"/>
          <w:spacing w:val="0"/>
          <w:sz w:val="24"/>
          <w:szCs w:val="24"/>
        </w:rPr>
        <w:t>ost</w:t>
      </w:r>
      <w:r>
        <w:rPr>
          <w:rFonts w:ascii="Cantarell" w:hAnsi="Cantarell"/>
          <w:b w:val="false"/>
          <w:bCs w:val="false"/>
          <w:i w:val="false"/>
          <w:caps w:val="false"/>
          <w:smallCaps w:val="false"/>
          <w:color w:val="000000"/>
          <w:spacing w:val="0"/>
          <w:sz w:val="24"/>
          <w:szCs w:val="24"/>
        </w:rPr>
        <w:t xml:space="preserve"> money by having me pay out their debt, loan or m</w:t>
      </w:r>
      <w:r>
        <w:rPr>
          <w:rFonts w:ascii="Cantarell" w:hAnsi="Cantarell"/>
          <w:b w:val="false"/>
          <w:bCs w:val="false"/>
          <w:i w:val="false"/>
          <w:caps w:val="false"/>
          <w:smallCaps w:val="false"/>
          <w:color w:val="000000"/>
          <w:spacing w:val="0"/>
          <w:sz w:val="24"/>
          <w:szCs w:val="24"/>
        </w:rPr>
        <w:t>ortgage</w:t>
      </w:r>
      <w:r>
        <w:rPr>
          <w:rFonts w:ascii="Cantarell" w:hAnsi="Cantarell"/>
          <w:b w:val="false"/>
          <w:bCs w:val="false"/>
          <w:i w:val="false"/>
          <w:caps w:val="false"/>
          <w:smallCaps w:val="false"/>
          <w:color w:val="000000"/>
          <w:spacing w:val="0"/>
          <w:sz w:val="24"/>
          <w:szCs w:val="24"/>
        </w:rPr>
        <w:t xml:space="preserve"> for an o</w:t>
      </w:r>
      <w:r>
        <w:rPr>
          <w:rFonts w:ascii="Cantarell" w:hAnsi="Cantarell"/>
          <w:b w:val="false"/>
          <w:bCs w:val="false"/>
          <w:i w:val="false"/>
          <w:caps w:val="false"/>
          <w:smallCaps w:val="false"/>
          <w:color w:val="000000"/>
          <w:spacing w:val="0"/>
          <w:sz w:val="24"/>
          <w:szCs w:val="24"/>
        </w:rPr>
        <w:t>utlay</w:t>
      </w:r>
      <w:r>
        <w:rPr>
          <w:rFonts w:ascii="Cantarell" w:hAnsi="Cantarell"/>
          <w:b w:val="false"/>
          <w:bCs w:val="false"/>
          <w:i w:val="false"/>
          <w:caps w:val="false"/>
          <w:smallCaps w:val="false"/>
          <w:color w:val="000000"/>
          <w:spacing w:val="0"/>
          <w:sz w:val="24"/>
          <w:szCs w:val="24"/>
        </w:rPr>
        <w:t xml:space="preserve"> of only 25%, </w:t>
      </w:r>
      <w:r>
        <w:rPr>
          <w:rFonts w:ascii="Cantarell" w:hAnsi="Cantarell"/>
          <w:b w:val="false"/>
          <w:bCs w:val="false"/>
          <w:i w:val="false"/>
          <w:caps w:val="false"/>
          <w:smallCaps w:val="false"/>
          <w:color w:val="000000"/>
          <w:spacing w:val="0"/>
          <w:sz w:val="24"/>
          <w:szCs w:val="24"/>
        </w:rPr>
        <w:t xml:space="preserve">25 cents in the dollar, </w:t>
      </w:r>
      <w:r>
        <w:rPr>
          <w:rFonts w:ascii="Cantarell" w:hAnsi="Cantarell"/>
          <w:b w:val="false"/>
          <w:bCs w:val="false"/>
          <w:i w:val="false"/>
          <w:caps w:val="false"/>
          <w:smallCaps w:val="false"/>
          <w:color w:val="000000"/>
          <w:spacing w:val="0"/>
          <w:sz w:val="24"/>
          <w:szCs w:val="24"/>
        </w:rPr>
        <w:t xml:space="preserve">to eradicate 100% of the debt </w:t>
      </w:r>
      <w:r>
        <w:rPr>
          <w:rFonts w:ascii="Cantarell" w:hAnsi="Cantarell"/>
          <w:b w:val="false"/>
          <w:bCs w:val="false"/>
          <w:i w:val="false"/>
          <w:caps w:val="false"/>
          <w:smallCaps w:val="false"/>
          <w:color w:val="000000"/>
          <w:spacing w:val="0"/>
          <w:sz w:val="24"/>
          <w:szCs w:val="24"/>
        </w:rPr>
        <w:t>by drawing upon one of the reserves</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as I am well able to do because the money is my money to do as I like with.</w:t>
      </w:r>
      <w:r>
        <w:rPr>
          <w:rFonts w:ascii="Cantarell" w:hAnsi="Cantarell"/>
          <w:b w:val="false"/>
          <w:bCs w:val="false"/>
          <w:i w:val="false"/>
          <w:caps w:val="false"/>
          <w:smallCaps w:val="false"/>
          <w:color w:val="000000"/>
          <w:spacing w:val="0"/>
          <w:sz w:val="24"/>
          <w:szCs w:val="24"/>
        </w:rPr>
        <w:t xml:space="preserve"> No one makes a loss in that situation, </w:t>
      </w:r>
      <w:r>
        <w:rPr>
          <w:rFonts w:ascii="Cantarell" w:hAnsi="Cantarell"/>
          <w:b w:val="false"/>
          <w:bCs w:val="false"/>
          <w:i w:val="false"/>
          <w:caps w:val="false"/>
          <w:smallCaps w:val="false"/>
          <w:color w:val="000000"/>
          <w:spacing w:val="0"/>
          <w:sz w:val="24"/>
          <w:szCs w:val="24"/>
        </w:rPr>
        <w:t>not even the creditor</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If there are subsequent losses it sounds as if there </w:t>
      </w:r>
      <w:r>
        <w:rPr>
          <w:rFonts w:ascii="Cantarell" w:hAnsi="Cantarell"/>
          <w:b w:val="false"/>
          <w:bCs w:val="false"/>
          <w:i w:val="false"/>
          <w:caps w:val="false"/>
          <w:smallCaps w:val="false"/>
          <w:color w:val="000000"/>
          <w:spacing w:val="0"/>
          <w:sz w:val="24"/>
          <w:szCs w:val="24"/>
        </w:rPr>
        <w:t>the</w:t>
      </w:r>
      <w:r>
        <w:rPr>
          <w:rFonts w:ascii="Cantarell" w:hAnsi="Cantarell"/>
          <w:b w:val="false"/>
          <w:bCs w:val="false"/>
          <w:i w:val="false"/>
          <w:caps w:val="false"/>
          <w:smallCaps w:val="false"/>
          <w:color w:val="000000"/>
          <w:spacing w:val="0"/>
          <w:sz w:val="24"/>
          <w:szCs w:val="24"/>
        </w:rPr>
        <w:t>re are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parties, corporate ones I expect, creditors, </w:t>
      </w:r>
      <w:r>
        <w:rPr>
          <w:rFonts w:ascii="Cantarell" w:hAnsi="Cantarell"/>
          <w:b w:val="false"/>
          <w:bCs w:val="false"/>
          <w:i w:val="false"/>
          <w:caps w:val="false"/>
          <w:smallCaps w:val="false"/>
          <w:color w:val="000000"/>
          <w:spacing w:val="0"/>
          <w:sz w:val="24"/>
          <w:szCs w:val="24"/>
        </w:rPr>
        <w:t xml:space="preserve">who hear of the </w:t>
      </w:r>
      <w:r>
        <w:rPr>
          <w:rFonts w:ascii="Cantarell" w:hAnsi="Cantarell"/>
          <w:b w:val="false"/>
          <w:bCs w:val="false"/>
          <w:i w:val="false"/>
          <w:caps w:val="false"/>
          <w:smallCaps w:val="false"/>
          <w:color w:val="000000"/>
          <w:spacing w:val="0"/>
          <w:sz w:val="24"/>
          <w:szCs w:val="24"/>
        </w:rPr>
        <w:t xml:space="preserve">debtor's </w:t>
      </w:r>
      <w:r>
        <w:rPr>
          <w:rFonts w:ascii="Cantarell" w:hAnsi="Cantarell"/>
          <w:b w:val="false"/>
          <w:bCs w:val="false"/>
          <w:i w:val="false"/>
          <w:caps w:val="false"/>
          <w:smallCaps w:val="false"/>
          <w:color w:val="000000"/>
          <w:spacing w:val="0"/>
          <w:sz w:val="24"/>
          <w:szCs w:val="24"/>
        </w:rPr>
        <w:t>good f</w:t>
      </w:r>
      <w:r>
        <w:rPr>
          <w:rFonts w:ascii="Cantarell" w:hAnsi="Cantarell"/>
          <w:b w:val="false"/>
          <w:bCs w:val="false"/>
          <w:i w:val="false"/>
          <w:caps w:val="false"/>
          <w:smallCaps w:val="false"/>
          <w:color w:val="000000"/>
          <w:spacing w:val="0"/>
          <w:sz w:val="24"/>
          <w:szCs w:val="24"/>
        </w:rPr>
        <w:t>ortune</w:t>
      </w:r>
      <w:r>
        <w:rPr>
          <w:rFonts w:ascii="Cantarell" w:hAnsi="Cantarell"/>
          <w:b w:val="false"/>
          <w:bCs w:val="false"/>
          <w:i w:val="false"/>
          <w:caps w:val="false"/>
          <w:smallCaps w:val="false"/>
          <w:color w:val="000000"/>
          <w:spacing w:val="0"/>
          <w:sz w:val="24"/>
          <w:szCs w:val="24"/>
        </w:rPr>
        <w:t xml:space="preserve"> in </w:t>
      </w:r>
      <w:r>
        <w:rPr>
          <w:rFonts w:ascii="Cantarell" w:hAnsi="Cantarell"/>
          <w:b w:val="false"/>
          <w:bCs w:val="false"/>
          <w:i w:val="false"/>
          <w:caps w:val="false"/>
          <w:smallCaps w:val="false"/>
          <w:color w:val="000000"/>
          <w:spacing w:val="0"/>
          <w:sz w:val="24"/>
          <w:szCs w:val="24"/>
        </w:rPr>
        <w:t>having</w:t>
      </w:r>
      <w:r>
        <w:rPr>
          <w:rFonts w:ascii="Cantarell" w:hAnsi="Cantarell"/>
          <w:b w:val="false"/>
          <w:bCs w:val="false"/>
          <w:i w:val="false"/>
          <w:caps w:val="false"/>
          <w:smallCaps w:val="false"/>
          <w:color w:val="000000"/>
          <w:spacing w:val="0"/>
          <w:sz w:val="24"/>
          <w:szCs w:val="24"/>
        </w:rPr>
        <w:t xml:space="preserve"> their debt l</w:t>
      </w:r>
      <w:r>
        <w:rPr>
          <w:rFonts w:ascii="Cantarell" w:hAnsi="Cantarell"/>
          <w:b w:val="false"/>
          <w:bCs w:val="false"/>
          <w:i w:val="false"/>
          <w:caps w:val="false"/>
          <w:smallCaps w:val="false"/>
          <w:color w:val="000000"/>
          <w:spacing w:val="0"/>
          <w:sz w:val="24"/>
          <w:szCs w:val="24"/>
        </w:rPr>
        <w:t>awfully</w:t>
      </w:r>
      <w:r>
        <w:rPr>
          <w:rFonts w:ascii="Cantarell" w:hAnsi="Cantarell"/>
          <w:b w:val="false"/>
          <w:bCs w:val="false"/>
          <w:i w:val="false"/>
          <w:caps w:val="false"/>
          <w:smallCaps w:val="false"/>
          <w:color w:val="000000"/>
          <w:spacing w:val="0"/>
          <w:sz w:val="24"/>
          <w:szCs w:val="24"/>
        </w:rPr>
        <w:t xml:space="preserve"> paid out, </w:t>
      </w:r>
      <w:r>
        <w:rPr>
          <w:rFonts w:ascii="Cantarell" w:hAnsi="Cantarell"/>
          <w:b w:val="false"/>
          <w:bCs w:val="false"/>
          <w:i w:val="false"/>
          <w:caps w:val="false"/>
          <w:smallCaps w:val="false"/>
          <w:color w:val="000000"/>
          <w:spacing w:val="0"/>
          <w:sz w:val="24"/>
          <w:szCs w:val="24"/>
        </w:rPr>
        <w:t>by way of due process, from a lawfully instituted, solvent fund</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which moneys they, as creditor, receive, as a compliant payment, and the paid creditor then harasses, intimidates and stands over and blackmails and seeks to extort more of the accruing, or double, </w:t>
      </w:r>
      <w:r>
        <w:rPr>
          <w:rFonts w:ascii="Cantarell" w:hAnsi="Cantarell"/>
          <w:b w:val="false"/>
          <w:bCs w:val="false"/>
          <w:i w:val="false"/>
          <w:caps w:val="false"/>
          <w:smallCaps w:val="false"/>
          <w:color w:val="000000"/>
          <w:spacing w:val="0"/>
          <w:sz w:val="24"/>
          <w:szCs w:val="24"/>
        </w:rPr>
        <w:t>money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the</w:t>
      </w:r>
      <w:r>
        <w:rPr>
          <w:rFonts w:ascii="Cantarell" w:hAnsi="Cantarell"/>
          <w:b w:val="false"/>
          <w:bCs w:val="false"/>
          <w:i w:val="false"/>
          <w:caps w:val="false"/>
          <w:smallCaps w:val="false"/>
          <w:color w:val="000000"/>
          <w:spacing w:val="0"/>
          <w:sz w:val="24"/>
          <w:szCs w:val="24"/>
        </w:rPr>
        <w:t xml:space="preserve">ir former debtor </w:t>
      </w:r>
      <w:r>
        <w:rPr>
          <w:rFonts w:ascii="Cantarell" w:hAnsi="Cantarell"/>
          <w:b w:val="false"/>
          <w:bCs w:val="false"/>
          <w:i w:val="false"/>
          <w:caps w:val="false"/>
          <w:smallCaps w:val="false"/>
          <w:color w:val="000000"/>
          <w:spacing w:val="0"/>
          <w:sz w:val="24"/>
          <w:szCs w:val="24"/>
        </w:rPr>
        <w:t xml:space="preserve">when, </w:t>
      </w:r>
      <w:r>
        <w:rPr>
          <w:rFonts w:ascii="Cantarell" w:hAnsi="Cantarell"/>
          <w:b w:val="false"/>
          <w:bCs w:val="false"/>
          <w:i w:val="false"/>
          <w:caps w:val="false"/>
          <w:smallCaps w:val="false"/>
          <w:color w:val="000000"/>
          <w:spacing w:val="0"/>
          <w:sz w:val="24"/>
          <w:szCs w:val="24"/>
        </w:rPr>
        <w:t xml:space="preserve">at law, </w:t>
      </w:r>
      <w:r>
        <w:rPr>
          <w:rFonts w:ascii="Cantarell" w:hAnsi="Cantarell"/>
          <w:b w:val="false"/>
          <w:bCs w:val="false"/>
          <w:i w:val="false"/>
          <w:caps w:val="false"/>
          <w:smallCaps w:val="false"/>
          <w:color w:val="000000"/>
          <w:spacing w:val="0"/>
          <w:sz w:val="24"/>
          <w:szCs w:val="24"/>
        </w:rPr>
        <w:t>there is no lo</w:t>
      </w:r>
      <w:r>
        <w:rPr>
          <w:rFonts w:ascii="Cantarell" w:hAnsi="Cantarell"/>
          <w:b w:val="false"/>
          <w:bCs w:val="false"/>
          <w:i w:val="false"/>
          <w:caps w:val="false"/>
          <w:smallCaps w:val="false"/>
          <w:color w:val="000000"/>
          <w:spacing w:val="0"/>
          <w:sz w:val="24"/>
          <w:szCs w:val="24"/>
        </w:rPr>
        <w:t xml:space="preserve">nger a remaining </w:t>
      </w:r>
      <w:r>
        <w:rPr>
          <w:rFonts w:ascii="Cantarell" w:hAnsi="Cantarell"/>
          <w:b w:val="false"/>
          <w:bCs w:val="false"/>
          <w:i w:val="false"/>
          <w:caps w:val="false"/>
          <w:smallCaps w:val="false"/>
          <w:color w:val="000000"/>
          <w:spacing w:val="0"/>
          <w:sz w:val="24"/>
          <w:szCs w:val="24"/>
        </w:rPr>
        <w:t xml:space="preserve">debt </w:t>
      </w:r>
      <w:r>
        <w:rPr>
          <w:rFonts w:ascii="Cantarell" w:hAnsi="Cantarell"/>
          <w:b w:val="false"/>
          <w:bCs w:val="false"/>
          <w:i w:val="false"/>
          <w:caps w:val="false"/>
          <w:smallCaps w:val="false"/>
          <w:color w:val="000000"/>
          <w:spacing w:val="0"/>
          <w:sz w:val="24"/>
          <w:szCs w:val="24"/>
        </w:rPr>
        <w:t>and the the creditor has been more than paid as what the former creditor has  been paid with is accruing (Reserve 1), or double (Reserve 12) money</w:t>
      </w:r>
      <w:r>
        <w:rPr>
          <w:rFonts w:ascii="Cantarell" w:hAnsi="Cantarell"/>
          <w:b w:val="false"/>
          <w:bCs w:val="false"/>
          <w:i w:val="false"/>
          <w:caps w:val="false"/>
          <w:smallCaps w:val="false"/>
          <w:color w:val="000000"/>
          <w:spacing w:val="0"/>
          <w:sz w:val="24"/>
          <w:szCs w:val="24"/>
        </w:rPr>
        <w:t>. This wou</w:t>
      </w:r>
      <w:r>
        <w:rPr>
          <w:rFonts w:ascii="Cantarell" w:hAnsi="Cantarell"/>
          <w:b w:val="false"/>
          <w:bCs w:val="false"/>
          <w:i w:val="false"/>
          <w:caps w:val="false"/>
          <w:smallCaps w:val="false"/>
          <w:color w:val="000000"/>
          <w:spacing w:val="0"/>
          <w:sz w:val="24"/>
          <w:szCs w:val="24"/>
        </w:rPr>
        <w:t>l</w:t>
      </w:r>
      <w:r>
        <w:rPr>
          <w:rFonts w:ascii="Cantarell" w:hAnsi="Cantarell"/>
          <w:b w:val="false"/>
          <w:bCs w:val="false"/>
          <w:i w:val="false"/>
          <w:caps w:val="false"/>
          <w:smallCaps w:val="false"/>
          <w:color w:val="000000"/>
          <w:spacing w:val="0"/>
          <w:sz w:val="24"/>
          <w:szCs w:val="24"/>
        </w:rPr>
        <w:t>d be very serio</w:t>
      </w:r>
      <w:r>
        <w:rPr>
          <w:rFonts w:ascii="Cantarell" w:hAnsi="Cantarell"/>
          <w:b w:val="false"/>
          <w:bCs w:val="false"/>
          <w:i w:val="false"/>
          <w:caps w:val="false"/>
          <w:smallCaps w:val="false"/>
          <w:color w:val="000000"/>
          <w:spacing w:val="0"/>
          <w:sz w:val="24"/>
          <w:szCs w:val="24"/>
        </w:rPr>
        <w:t>us</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where </w:t>
      </w:r>
      <w:r>
        <w:rPr>
          <w:rFonts w:ascii="Cantarell" w:hAnsi="Cantarell"/>
          <w:b w:val="false"/>
          <w:bCs w:val="false"/>
          <w:i w:val="false"/>
          <w:caps w:val="false"/>
          <w:smallCaps w:val="false"/>
          <w:color w:val="000000"/>
          <w:spacing w:val="0"/>
          <w:sz w:val="24"/>
          <w:szCs w:val="24"/>
        </w:rPr>
        <w:t>a corp</w:t>
      </w:r>
      <w:r>
        <w:rPr>
          <w:rFonts w:ascii="Cantarell" w:hAnsi="Cantarell"/>
          <w:b w:val="false"/>
          <w:bCs w:val="false"/>
          <w:i w:val="false"/>
          <w:caps w:val="false"/>
          <w:smallCaps w:val="false"/>
          <w:color w:val="000000"/>
          <w:spacing w:val="0"/>
          <w:sz w:val="24"/>
          <w:szCs w:val="24"/>
        </w:rPr>
        <w:t>orate</w:t>
      </w:r>
      <w:r>
        <w:rPr>
          <w:rFonts w:ascii="Cantarell" w:hAnsi="Cantarell"/>
          <w:b w:val="false"/>
          <w:bCs w:val="false"/>
          <w:i w:val="false"/>
          <w:caps w:val="false"/>
          <w:smallCaps w:val="false"/>
          <w:color w:val="000000"/>
          <w:spacing w:val="0"/>
          <w:sz w:val="24"/>
          <w:szCs w:val="24"/>
        </w:rPr>
        <w:t xml:space="preserve"> entity is </w:t>
      </w:r>
      <w:r>
        <w:rPr>
          <w:rFonts w:ascii="Cantarell" w:hAnsi="Cantarell"/>
          <w:b w:val="false"/>
          <w:bCs w:val="false"/>
          <w:i w:val="false"/>
          <w:caps w:val="false"/>
          <w:smallCaps w:val="false"/>
          <w:color w:val="000000"/>
          <w:spacing w:val="0"/>
          <w:sz w:val="24"/>
          <w:szCs w:val="24"/>
        </w:rPr>
        <w:t xml:space="preserve">harassing and threatening and intimidating and standing over and </w:t>
      </w:r>
      <w:r>
        <w:rPr>
          <w:rFonts w:ascii="Cantarell" w:hAnsi="Cantarell"/>
          <w:b w:val="false"/>
          <w:bCs w:val="false"/>
          <w:i w:val="false"/>
          <w:caps w:val="false"/>
          <w:smallCaps w:val="false"/>
          <w:color w:val="000000"/>
          <w:spacing w:val="0"/>
          <w:sz w:val="24"/>
          <w:szCs w:val="24"/>
        </w:rPr>
        <w:t>extor</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ing  mone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peopl</w:t>
      </w:r>
      <w:r>
        <w:rPr>
          <w:rFonts w:ascii="Cantarell" w:hAnsi="Cantarell"/>
          <w:b w:val="false"/>
          <w:bCs w:val="false"/>
          <w:i w:val="false"/>
          <w:caps w:val="false"/>
          <w:smallCaps w:val="false"/>
          <w:color w:val="000000"/>
          <w:spacing w:val="0"/>
          <w:sz w:val="24"/>
          <w:szCs w:val="24"/>
        </w:rPr>
        <w:t xml:space="preserve">e </w:t>
      </w:r>
      <w:r>
        <w:rPr>
          <w:rFonts w:ascii="Cantarell" w:hAnsi="Cantarell"/>
          <w:b w:val="false"/>
          <w:bCs w:val="false"/>
          <w:i w:val="false"/>
          <w:caps w:val="false"/>
          <w:smallCaps w:val="false"/>
          <w:color w:val="000000"/>
          <w:spacing w:val="0"/>
          <w:sz w:val="24"/>
          <w:szCs w:val="24"/>
        </w:rPr>
        <w:t>when that corp</w:t>
      </w:r>
      <w:r>
        <w:rPr>
          <w:rFonts w:ascii="Cantarell" w:hAnsi="Cantarell"/>
          <w:b w:val="false"/>
          <w:bCs w:val="false"/>
          <w:i w:val="false"/>
          <w:caps w:val="false"/>
          <w:smallCaps w:val="false"/>
          <w:color w:val="000000"/>
          <w:spacing w:val="0"/>
          <w:sz w:val="24"/>
          <w:szCs w:val="24"/>
        </w:rPr>
        <w:t>orate</w:t>
      </w:r>
      <w:r>
        <w:rPr>
          <w:rFonts w:ascii="Cantarell" w:hAnsi="Cantarell"/>
          <w:b w:val="false"/>
          <w:bCs w:val="false"/>
          <w:i w:val="false"/>
          <w:caps w:val="false"/>
          <w:smallCaps w:val="false"/>
          <w:color w:val="000000"/>
          <w:spacing w:val="0"/>
          <w:sz w:val="24"/>
          <w:szCs w:val="24"/>
        </w:rPr>
        <w:t xml:space="preserve"> entit</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 is in re</w:t>
      </w:r>
      <w:r>
        <w:rPr>
          <w:rFonts w:ascii="Cantarell" w:hAnsi="Cantarell"/>
          <w:b w:val="false"/>
          <w:bCs w:val="false"/>
          <w:i w:val="false"/>
          <w:caps w:val="false"/>
          <w:smallCaps w:val="false"/>
          <w:color w:val="000000"/>
          <w:spacing w:val="0"/>
          <w:sz w:val="24"/>
          <w:szCs w:val="24"/>
        </w:rPr>
        <w:t xml:space="preserve">ceipt </w:t>
      </w:r>
      <w:r>
        <w:rPr>
          <w:rFonts w:ascii="Cantarell" w:hAnsi="Cantarell"/>
          <w:b w:val="false"/>
          <w:bCs w:val="false"/>
          <w:i w:val="false"/>
          <w:caps w:val="false"/>
          <w:smallCaps w:val="false"/>
          <w:color w:val="000000"/>
          <w:spacing w:val="0"/>
          <w:sz w:val="24"/>
          <w:szCs w:val="24"/>
        </w:rPr>
        <w:t xml:space="preserve">of </w:t>
      </w:r>
      <w:r>
        <w:rPr>
          <w:rFonts w:ascii="Cantarell" w:hAnsi="Cantarell"/>
          <w:b w:val="false"/>
          <w:bCs w:val="false"/>
          <w:i w:val="false"/>
          <w:caps w:val="false"/>
          <w:smallCaps w:val="false"/>
          <w:color w:val="000000"/>
          <w:spacing w:val="0"/>
          <w:sz w:val="24"/>
          <w:szCs w:val="24"/>
        </w:rPr>
        <w:t xml:space="preserve">a properly executed, informative initial Notice of Tender (attached), perhaps also a follow up letter as well (also attached) and either accepts or rejects them, or, is in receipt of the settlement payment as well of accruing Reserve 1 moneys or Reserve 12 double moneys, or accruing reserve 10 default-in-court won moneys, comprising its full settlement moneys </w:t>
      </w:r>
      <w:r>
        <w:rPr>
          <w:rFonts w:ascii="Cantarell" w:hAnsi="Cantarell"/>
          <w:b w:val="false"/>
          <w:bCs w:val="false"/>
          <w:i w:val="false"/>
          <w:caps w:val="false"/>
          <w:smallCaps w:val="false"/>
          <w:color w:val="000000"/>
          <w:spacing w:val="0"/>
          <w:sz w:val="24"/>
          <w:szCs w:val="24"/>
        </w:rPr>
        <w:t xml:space="preserve">and </w:t>
      </w:r>
      <w:r>
        <w:rPr>
          <w:rFonts w:ascii="Cantarell" w:hAnsi="Cantarell"/>
          <w:b w:val="false"/>
          <w:bCs w:val="false"/>
          <w:i w:val="false"/>
          <w:caps w:val="false"/>
          <w:smallCaps w:val="false"/>
          <w:color w:val="000000"/>
          <w:spacing w:val="0"/>
          <w:sz w:val="24"/>
          <w:szCs w:val="24"/>
        </w:rPr>
        <w:t xml:space="preserve">they </w:t>
      </w:r>
      <w:r>
        <w:rPr>
          <w:rFonts w:ascii="Cantarell" w:hAnsi="Cantarell"/>
          <w:b w:val="false"/>
          <w:bCs w:val="false"/>
          <w:i w:val="false"/>
          <w:caps w:val="false"/>
          <w:smallCaps w:val="false"/>
          <w:color w:val="000000"/>
          <w:spacing w:val="0"/>
          <w:sz w:val="24"/>
          <w:szCs w:val="24"/>
        </w:rPr>
        <w:t xml:space="preserve">want more of </w:t>
      </w:r>
      <w:r>
        <w:rPr>
          <w:rFonts w:ascii="Cantarell" w:hAnsi="Cantarell"/>
          <w:b w:val="false"/>
          <w:bCs w:val="false"/>
          <w:i w:val="false"/>
          <w:caps w:val="false"/>
          <w:smallCaps w:val="false"/>
          <w:color w:val="000000"/>
          <w:spacing w:val="0"/>
          <w:sz w:val="24"/>
          <w:szCs w:val="24"/>
        </w:rPr>
        <w:t xml:space="preserve">these monies </w:t>
      </w:r>
      <w:r>
        <w:rPr>
          <w:rFonts w:ascii="Cantarell" w:hAnsi="Cantarell"/>
          <w:b w:val="false"/>
          <w:bCs w:val="false"/>
          <w:i w:val="false"/>
          <w:caps w:val="false"/>
          <w:smallCaps w:val="false"/>
          <w:color w:val="000000"/>
          <w:spacing w:val="0"/>
          <w:sz w:val="24"/>
          <w:szCs w:val="24"/>
        </w:rPr>
        <w:t xml:space="preserve">due to </w:t>
      </w:r>
      <w:r>
        <w:rPr>
          <w:rFonts w:ascii="Cantarell" w:hAnsi="Cantarell"/>
          <w:b w:val="false"/>
          <w:bCs w:val="false"/>
          <w:i w:val="false"/>
          <w:caps w:val="false"/>
          <w:smallCaps w:val="false"/>
          <w:color w:val="000000"/>
          <w:spacing w:val="0"/>
          <w:sz w:val="24"/>
          <w:szCs w:val="24"/>
        </w:rPr>
        <w:t xml:space="preserve">their </w:t>
      </w:r>
      <w:r>
        <w:rPr>
          <w:rFonts w:ascii="Cantarell" w:hAnsi="Cantarell"/>
          <w:b w:val="false"/>
          <w:bCs w:val="false"/>
          <w:i w:val="false"/>
          <w:caps w:val="false"/>
          <w:smallCaps w:val="false"/>
          <w:color w:val="000000"/>
          <w:spacing w:val="0"/>
          <w:sz w:val="24"/>
          <w:szCs w:val="24"/>
        </w:rPr>
        <w:t>unus</w:t>
      </w:r>
      <w:r>
        <w:rPr>
          <w:rFonts w:ascii="Cantarell" w:hAnsi="Cantarell"/>
          <w:b w:val="false"/>
          <w:bCs w:val="false"/>
          <w:i w:val="false"/>
          <w:caps w:val="false"/>
          <w:smallCaps w:val="false"/>
          <w:color w:val="000000"/>
          <w:spacing w:val="0"/>
          <w:sz w:val="24"/>
          <w:szCs w:val="24"/>
        </w:rPr>
        <w:t>ual</w:t>
      </w:r>
      <w:r>
        <w:rPr>
          <w:rFonts w:ascii="Cantarell" w:hAnsi="Cantarell"/>
          <w:b w:val="false"/>
          <w:bCs w:val="false"/>
          <w:i w:val="false"/>
          <w:caps w:val="false"/>
          <w:smallCaps w:val="false"/>
          <w:color w:val="000000"/>
          <w:spacing w:val="0"/>
          <w:sz w:val="24"/>
          <w:szCs w:val="24"/>
        </w:rPr>
        <w:t xml:space="preserve"> prope</w:t>
      </w:r>
      <w:r>
        <w:rPr>
          <w:rFonts w:ascii="Cantarell" w:hAnsi="Cantarell"/>
          <w:b w:val="false"/>
          <w:bCs w:val="false"/>
          <w:i w:val="false"/>
          <w:caps w:val="false"/>
          <w:smallCaps w:val="false"/>
          <w:color w:val="000000"/>
          <w:spacing w:val="0"/>
          <w:sz w:val="24"/>
          <w:szCs w:val="24"/>
        </w:rPr>
        <w:t>rties</w:t>
      </w:r>
      <w:r>
        <w:rPr>
          <w:rFonts w:ascii="Cantarell" w:hAnsi="Cantarell"/>
          <w:b w:val="false"/>
          <w:bCs w:val="false"/>
          <w:i w:val="false"/>
          <w:caps w:val="false"/>
          <w:smallCaps w:val="false"/>
          <w:color w:val="000000"/>
          <w:spacing w:val="0"/>
          <w:sz w:val="24"/>
          <w:szCs w:val="24"/>
        </w:rPr>
        <w:t xml:space="preserve"> under the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eed in th</w:t>
      </w:r>
      <w:r>
        <w:rPr>
          <w:rFonts w:ascii="Cantarell" w:hAnsi="Cantarell"/>
          <w:b w:val="false"/>
          <w:bCs w:val="false"/>
          <w:i w:val="false"/>
          <w:caps w:val="false"/>
          <w:smallCaps w:val="false"/>
          <w:color w:val="000000"/>
          <w:spacing w:val="0"/>
          <w:sz w:val="24"/>
          <w:szCs w:val="24"/>
        </w:rPr>
        <w:t>at,</w:t>
      </w:r>
      <w:r>
        <w:rPr>
          <w:rFonts w:ascii="Cantarell" w:hAnsi="Cantarell"/>
          <w:b w:val="false"/>
          <w:bCs w:val="false"/>
          <w:i w:val="false"/>
          <w:caps w:val="false"/>
          <w:smallCaps w:val="false"/>
          <w:color w:val="000000"/>
          <w:spacing w:val="0"/>
          <w:sz w:val="24"/>
          <w:szCs w:val="24"/>
        </w:rPr>
        <w:t xml:space="preserve"> i</w:t>
      </w:r>
      <w:r>
        <w:rPr>
          <w:rFonts w:ascii="Cantarell" w:hAnsi="Cantarell"/>
          <w:b w:val="false"/>
          <w:bCs w:val="false"/>
          <w:i w:val="false"/>
          <w:caps w:val="false"/>
          <w:smallCaps w:val="false"/>
          <w:color w:val="000000"/>
          <w:spacing w:val="0"/>
          <w:sz w:val="24"/>
          <w:szCs w:val="24"/>
        </w:rPr>
        <w:t>f from reserves one or ten, it continues to</w:t>
      </w:r>
      <w:r>
        <w:rPr>
          <w:rFonts w:ascii="Cantarell" w:hAnsi="Cantarell"/>
          <w:b w:val="false"/>
          <w:bCs w:val="false"/>
          <w:i w:val="false"/>
          <w:caps w:val="false"/>
          <w:smallCaps w:val="false"/>
          <w:color w:val="000000"/>
          <w:spacing w:val="0"/>
          <w:sz w:val="24"/>
          <w:szCs w:val="24"/>
        </w:rPr>
        <w:t xml:space="preserve"> accrue in their hands at </w:t>
      </w:r>
      <w:r>
        <w:rPr>
          <w:rFonts w:ascii="Cantarell" w:hAnsi="Cantarell"/>
          <w:b w:val="false"/>
          <w:bCs w:val="false"/>
          <w:i w:val="false"/>
          <w:caps w:val="false"/>
          <w:smallCaps w:val="false"/>
          <w:color w:val="000000"/>
          <w:spacing w:val="0"/>
          <w:sz w:val="24"/>
          <w:szCs w:val="24"/>
        </w:rPr>
        <w:t xml:space="preserve">a guaranteed </w:t>
      </w:r>
      <w:r>
        <w:rPr>
          <w:rFonts w:ascii="Cantarell" w:hAnsi="Cantarell"/>
          <w:b w:val="false"/>
          <w:bCs w:val="false"/>
          <w:i w:val="false"/>
          <w:caps w:val="false"/>
          <w:smallCaps w:val="false"/>
          <w:color w:val="000000"/>
          <w:spacing w:val="0"/>
          <w:sz w:val="24"/>
          <w:szCs w:val="24"/>
        </w:rPr>
        <w:t xml:space="preserve">10% </w:t>
      </w:r>
      <w:r>
        <w:rPr>
          <w:rFonts w:ascii="Cantarell" w:hAnsi="Cantarell"/>
          <w:b w:val="false"/>
          <w:bCs w:val="false"/>
          <w:i w:val="false"/>
          <w:caps w:val="false"/>
          <w:smallCaps w:val="false"/>
          <w:color w:val="000000"/>
          <w:spacing w:val="0"/>
          <w:sz w:val="24"/>
          <w:szCs w:val="24"/>
        </w:rPr>
        <w:t>per</w:t>
      </w:r>
      <w:r>
        <w:rPr>
          <w:rFonts w:ascii="Cantarell" w:hAnsi="Cantarell"/>
          <w:b w:val="false"/>
          <w:bCs w:val="false"/>
          <w:i w:val="false"/>
          <w:caps w:val="false"/>
          <w:smallCaps w:val="false"/>
          <w:color w:val="000000"/>
          <w:spacing w:val="0"/>
          <w:sz w:val="24"/>
          <w:szCs w:val="24"/>
        </w:rPr>
        <w:t xml:space="preserve"> quarter, u</w:t>
      </w:r>
      <w:r>
        <w:rPr>
          <w:rFonts w:ascii="Cantarell" w:hAnsi="Cantarell"/>
          <w:b w:val="false"/>
          <w:bCs w:val="false"/>
          <w:i w:val="false"/>
          <w:caps w:val="false"/>
          <w:smallCaps w:val="false"/>
          <w:color w:val="000000"/>
          <w:spacing w:val="0"/>
          <w:sz w:val="24"/>
          <w:szCs w:val="24"/>
        </w:rPr>
        <w:t>nder</w:t>
      </w:r>
      <w:r>
        <w:rPr>
          <w:rFonts w:ascii="Cantarell" w:hAnsi="Cantarell"/>
          <w:b w:val="false"/>
          <w:bCs w:val="false"/>
          <w:i w:val="false"/>
          <w:caps w:val="false"/>
          <w:smallCaps w:val="false"/>
          <w:color w:val="000000"/>
          <w:spacing w:val="0"/>
          <w:sz w:val="24"/>
          <w:szCs w:val="24"/>
        </w:rPr>
        <w:t xml:space="preserve"> the provis</w:t>
      </w:r>
      <w:r>
        <w:rPr>
          <w:rFonts w:ascii="Cantarell" w:hAnsi="Cantarell"/>
          <w:b w:val="false"/>
          <w:bCs w:val="false"/>
          <w:i w:val="false"/>
          <w:caps w:val="false"/>
          <w:smallCaps w:val="false"/>
          <w:color w:val="000000"/>
          <w:spacing w:val="0"/>
          <w:sz w:val="24"/>
          <w:szCs w:val="24"/>
        </w:rPr>
        <w:t>i</w:t>
      </w:r>
      <w:r>
        <w:rPr>
          <w:rFonts w:ascii="Cantarell" w:hAnsi="Cantarell"/>
          <w:b w:val="false"/>
          <w:bCs w:val="false"/>
          <w:i w:val="false"/>
          <w:caps w:val="false"/>
          <w:smallCaps w:val="false"/>
          <w:color w:val="000000"/>
          <w:spacing w:val="0"/>
          <w:sz w:val="24"/>
          <w:szCs w:val="24"/>
        </w:rPr>
        <w:t xml:space="preserve">on and </w:t>
      </w:r>
      <w:r>
        <w:rPr>
          <w:rFonts w:ascii="Cantarell" w:hAnsi="Cantarell"/>
          <w:b w:val="false"/>
          <w:bCs w:val="false"/>
          <w:i w:val="false"/>
          <w:caps w:val="false"/>
          <w:smallCaps w:val="false"/>
          <w:color w:val="000000"/>
          <w:spacing w:val="0"/>
          <w:sz w:val="24"/>
          <w:szCs w:val="24"/>
        </w:rPr>
        <w:t xml:space="preserve">minimally evidenced </w:t>
      </w:r>
      <w:r>
        <w:rPr>
          <w:rFonts w:ascii="Cantarell" w:hAnsi="Cantarell"/>
          <w:b w:val="false"/>
          <w:bCs w:val="false"/>
          <w:i w:val="false"/>
          <w:caps w:val="false"/>
          <w:smallCaps w:val="false"/>
          <w:color w:val="000000"/>
          <w:spacing w:val="0"/>
          <w:sz w:val="24"/>
          <w:szCs w:val="24"/>
        </w:rPr>
        <w:t>g</w:t>
      </w:r>
      <w:r>
        <w:rPr>
          <w:rFonts w:ascii="Cantarell" w:hAnsi="Cantarell"/>
          <w:b w:val="false"/>
          <w:bCs w:val="false"/>
          <w:i w:val="false"/>
          <w:caps w:val="false"/>
          <w:smallCaps w:val="false"/>
          <w:color w:val="000000"/>
          <w:spacing w:val="0"/>
          <w:sz w:val="24"/>
          <w:szCs w:val="24"/>
        </w:rPr>
        <w:t>uarantee in the Deed</w:t>
      </w:r>
      <w:r>
        <w:rPr>
          <w:rFonts w:ascii="Cantarell" w:hAnsi="Cantarell"/>
          <w:b w:val="false"/>
          <w:bCs w:val="false"/>
          <w:i w:val="false"/>
          <w:caps w:val="false"/>
          <w:smallCaps w:val="false"/>
          <w:color w:val="000000"/>
          <w:spacing w:val="0"/>
          <w:sz w:val="24"/>
          <w:szCs w:val="24"/>
        </w:rPr>
        <w:t>.</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To call it a “loss” is to put too kind a </w:t>
      </w:r>
      <w:r>
        <w:rPr>
          <w:rFonts w:ascii="Cantarell" w:hAnsi="Cantarell"/>
          <w:b w:val="false"/>
          <w:bCs w:val="false"/>
          <w:i w:val="false"/>
          <w:caps w:val="false"/>
          <w:smallCaps w:val="false"/>
          <w:color w:val="000000"/>
          <w:spacing w:val="0"/>
          <w:sz w:val="24"/>
          <w:szCs w:val="24"/>
        </w:rPr>
        <w:t>face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upon it and in too kind a light</w:t>
      </w:r>
      <w:r>
        <w:rPr>
          <w:rFonts w:ascii="Cantarell" w:hAnsi="Cantarell"/>
          <w:b w:val="false"/>
          <w:bCs w:val="false"/>
          <w:i w:val="false"/>
          <w:caps w:val="false"/>
          <w:smallCaps w:val="false"/>
          <w:color w:val="000000"/>
          <w:spacing w:val="0"/>
          <w:sz w:val="24"/>
          <w:szCs w:val="24"/>
        </w:rPr>
        <w:t xml:space="preserve">. It is more correct to say they are being corporately mugged or suffering corporate </w:t>
      </w:r>
      <w:r>
        <w:rPr>
          <w:rFonts w:ascii="Cantarell" w:hAnsi="Cantarell"/>
          <w:b w:val="false"/>
          <w:bCs w:val="false"/>
          <w:i w:val="false"/>
          <w:caps w:val="false"/>
          <w:smallCaps w:val="false"/>
          <w:color w:val="000000"/>
          <w:spacing w:val="0"/>
          <w:sz w:val="24"/>
          <w:szCs w:val="24"/>
        </w:rPr>
        <w:t xml:space="preserve">harassment, </w:t>
      </w:r>
      <w:r>
        <w:rPr>
          <w:rFonts w:ascii="Cantarell" w:hAnsi="Cantarell"/>
          <w:b w:val="false"/>
          <w:bCs w:val="false"/>
          <w:i w:val="false"/>
          <w:caps w:val="false"/>
          <w:smallCaps w:val="false"/>
          <w:color w:val="000000"/>
          <w:spacing w:val="0"/>
          <w:sz w:val="24"/>
          <w:szCs w:val="24"/>
        </w:rPr>
        <w:t xml:space="preserve">extortion </w:t>
      </w:r>
      <w:r>
        <w:rPr>
          <w:rFonts w:ascii="Cantarell" w:hAnsi="Cantarell"/>
          <w:b w:val="false"/>
          <w:bCs w:val="false"/>
          <w:i w:val="false"/>
          <w:caps w:val="false"/>
          <w:smallCaps w:val="false"/>
          <w:color w:val="000000"/>
          <w:spacing w:val="0"/>
          <w:sz w:val="24"/>
          <w:szCs w:val="24"/>
        </w:rPr>
        <w:t>and blackmail</w:t>
      </w:r>
      <w:r>
        <w:rPr>
          <w:rFonts w:ascii="Cantarell" w:hAnsi="Cantarell"/>
          <w:b w:val="false"/>
          <w:bCs w:val="false"/>
          <w:i w:val="false"/>
          <w:caps w:val="false"/>
          <w:smallCaps w:val="false"/>
          <w:color w:val="000000"/>
          <w:spacing w:val="0"/>
          <w:sz w:val="24"/>
          <w:szCs w:val="24"/>
        </w:rPr>
        <w:t xml:space="preserve">. The creditor should enjoy their good fortune to have been paid in this way and not be </w:t>
      </w:r>
      <w:r>
        <w:rPr>
          <w:rFonts w:ascii="Cantarell" w:hAnsi="Cantarell"/>
          <w:b w:val="false"/>
          <w:bCs w:val="false"/>
          <w:i w:val="false"/>
          <w:caps w:val="false"/>
          <w:smallCaps w:val="false"/>
          <w:color w:val="000000"/>
          <w:spacing w:val="0"/>
          <w:sz w:val="24"/>
          <w:szCs w:val="24"/>
        </w:rPr>
        <w:t xml:space="preserve">so </w:t>
      </w:r>
      <w:r>
        <w:rPr>
          <w:rFonts w:ascii="Cantarell" w:hAnsi="Cantarell"/>
          <w:b w:val="false"/>
          <w:bCs w:val="false"/>
          <w:i w:val="false"/>
          <w:caps w:val="false"/>
          <w:smallCaps w:val="false"/>
          <w:color w:val="000000"/>
          <w:spacing w:val="0"/>
          <w:sz w:val="24"/>
          <w:szCs w:val="24"/>
        </w:rPr>
        <w:t xml:space="preserve">avaricious, rapacious and greedy. The </w:t>
      </w:r>
      <w:r>
        <w:rPr>
          <w:rFonts w:ascii="Cantarell" w:hAnsi="Cantarell"/>
          <w:b w:val="false"/>
          <w:bCs w:val="false"/>
          <w:i w:val="false"/>
          <w:caps w:val="false"/>
          <w:smallCaps w:val="false"/>
          <w:color w:val="000000"/>
          <w:spacing w:val="0"/>
          <w:sz w:val="24"/>
          <w:szCs w:val="24"/>
        </w:rPr>
        <w:t xml:space="preserve">creditor </w:t>
      </w:r>
      <w:r>
        <w:rPr>
          <w:rFonts w:ascii="Cantarell" w:hAnsi="Cantarell"/>
          <w:b w:val="false"/>
          <w:bCs w:val="false"/>
          <w:i w:val="false"/>
          <w:caps w:val="false"/>
          <w:smallCaps w:val="false"/>
          <w:color w:val="000000"/>
          <w:spacing w:val="0"/>
          <w:sz w:val="24"/>
          <w:szCs w:val="24"/>
        </w:rPr>
        <w:t>can always 'cash in' for 'static' cash with any of the seven guarantors and I will assist if that is what they wish to do.</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Another reason why people may be losing money is because they have neglected to cancel their direct debit authorities after the debt, loan or mortgage has been paid out. To keep the direct debit authority in operation after the debt has been paid makes no sense and sends a message to the former creditor than the former debtor is repudiating the payment and is to invite the former creditor to keep right on taking money under the legal understanding that the former debtor has repudiated the payment made on their behalf and hence that the money recived must be a gift to the creditor, not a payment, and need not be accounted for.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You have said this may </w:t>
      </w:r>
      <w:r>
        <w:rPr>
          <w:rFonts w:ascii="Cantarell" w:hAnsi="Cantarell"/>
          <w:b w:val="false"/>
          <w:bCs w:val="false"/>
          <w:i w:val="false"/>
          <w:caps w:val="false"/>
          <w:smallCaps w:val="false"/>
          <w:color w:val="000000"/>
          <w:spacing w:val="0"/>
          <w:sz w:val="24"/>
          <w:szCs w:val="24"/>
        </w:rPr>
        <w:t xml:space="preserve">be a matter for the police. </w:t>
      </w:r>
      <w:r>
        <w:rPr>
          <w:rFonts w:ascii="Cantarell" w:hAnsi="Cantarell"/>
          <w:b w:val="false"/>
          <w:bCs w:val="false"/>
          <w:i w:val="false"/>
          <w:caps w:val="false"/>
          <w:smallCaps w:val="false"/>
          <w:color w:val="000000"/>
          <w:spacing w:val="0"/>
          <w:sz w:val="24"/>
          <w:szCs w:val="24"/>
        </w:rPr>
        <w:t>My father and I attended North Sydney detectives in our matter in 1992 to argue we appeared to have been the victims of a rather sophisticated financial fraud in the form of what eventually came to be known as the 'Credit Act Scam' and the police, upon seeing the Deed concluded the matter to be civil. I doubt the police would say any different now, 28 years later of matters from 1990 and 1991, which are now reaching their zenith. In 1992 North Sydney detectives had the opportunity to tell us how it all works so we might have been able to complete this matter in 1992 or 1993 but the police did not tell us how it works. Upon looking at the Deed the police could have said “Ah! You have a provision for the $140,000 and any other moneys outstanding. Go for that”. If the detectives had alerted us to the provision matters most likely would have concluded more quickly.</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However now, since the intimidating, extortionate, threatening, stand over merchants are corporate, it is the jurisdiction of ASIC </w:t>
      </w:r>
      <w:r>
        <w:rPr>
          <w:rFonts w:ascii="Cantarell" w:hAnsi="Cantarell"/>
          <w:b w:val="false"/>
          <w:bCs w:val="false"/>
          <w:i w:val="false"/>
          <w:caps w:val="false"/>
          <w:smallCaps w:val="false"/>
          <w:color w:val="000000"/>
          <w:spacing w:val="0"/>
          <w:sz w:val="24"/>
          <w:szCs w:val="24"/>
        </w:rPr>
        <w:t>to investi</w:t>
      </w:r>
      <w:r>
        <w:rPr>
          <w:rFonts w:ascii="Cantarell" w:hAnsi="Cantarell"/>
          <w:b w:val="false"/>
          <w:bCs w:val="false"/>
          <w:i w:val="false"/>
          <w:caps w:val="false"/>
          <w:smallCaps w:val="false"/>
          <w:color w:val="000000"/>
          <w:spacing w:val="0"/>
          <w:sz w:val="24"/>
          <w:szCs w:val="24"/>
        </w:rPr>
        <w:t>gate</w:t>
      </w:r>
      <w:r>
        <w:rPr>
          <w:rFonts w:ascii="Cantarell" w:hAnsi="Cantarell"/>
          <w:b w:val="false"/>
          <w:bCs w:val="false"/>
          <w:i w:val="false"/>
          <w:caps w:val="false"/>
          <w:smallCaps w:val="false"/>
          <w:color w:val="000000"/>
          <w:spacing w:val="0"/>
          <w:sz w:val="24"/>
          <w:szCs w:val="24"/>
        </w:rPr>
        <w:t xml:space="preserve"> extortion </w:t>
      </w:r>
      <w:r>
        <w:rPr>
          <w:rFonts w:ascii="Cantarell" w:hAnsi="Cantarell"/>
          <w:b w:val="false"/>
          <w:bCs w:val="false"/>
          <w:i w:val="false"/>
          <w:caps w:val="false"/>
          <w:smallCaps w:val="false"/>
          <w:color w:val="000000"/>
          <w:spacing w:val="0"/>
          <w:sz w:val="24"/>
          <w:szCs w:val="24"/>
        </w:rPr>
        <w:t xml:space="preserve">where the extorting party is a corporate entity. Please keep me advised as to your investigations with such entities that are engaging in intimidation, extortion, stand over tactics, bluffing or threatening behaviour to get more of these unusual moneys which they cannot get anywhere else except from very rare Court matters. The creditor always has recourse to any one any of the six co-guarantors if they do not wish to enjoy the 40% per annum growth of the moneys they have been paid from Reserve One or Reserve Ten, so in no way are they disadvantaged or have cause to complain for having been lawfully paid with accruing money, or double money “for any inconvenience”, which moneys they can onwardly parlay in subsequent transactions with other creditors or the like.  An attached document explains what is motivating the banks to prevaricate in these matters and that is where creditors are experiencing any problems with their banks, not with us.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 xml:space="preserve">MULTIPLE LEGACIES FROM THE COMPLIANCE WITH THE COURT ORDER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Please see the atta</w:t>
      </w:r>
      <w:r>
        <w:rPr>
          <w:rFonts w:ascii="Cantarell" w:hAnsi="Cantarell"/>
          <w:b w:val="false"/>
          <w:bCs w:val="false"/>
          <w:i w:val="false"/>
          <w:caps w:val="false"/>
          <w:smallCaps w:val="false"/>
          <w:color w:val="000000"/>
          <w:spacing w:val="0"/>
          <w:sz w:val="24"/>
          <w:szCs w:val="24"/>
        </w:rPr>
        <w:t>ched</w:t>
      </w:r>
      <w:r>
        <w:rPr>
          <w:rFonts w:ascii="Cantarell" w:hAnsi="Cantarell"/>
          <w:b w:val="false"/>
          <w:bCs w:val="false"/>
          <w:i w:val="false"/>
          <w:caps w:val="false"/>
          <w:smallCaps w:val="false"/>
          <w:color w:val="000000"/>
          <w:spacing w:val="0"/>
          <w:sz w:val="24"/>
          <w:szCs w:val="24"/>
        </w:rPr>
        <w:t xml:space="preserve"> do</w:t>
      </w:r>
      <w:r>
        <w:rPr>
          <w:rFonts w:ascii="Cantarell" w:hAnsi="Cantarell"/>
          <w:b w:val="false"/>
          <w:bCs w:val="false"/>
          <w:i w:val="false"/>
          <w:caps w:val="false"/>
          <w:smallCaps w:val="false"/>
          <w:color w:val="000000"/>
          <w:spacing w:val="0"/>
          <w:sz w:val="24"/>
          <w:szCs w:val="24"/>
        </w:rPr>
        <w:t>cuments</w:t>
      </w:r>
      <w:r>
        <w:rPr>
          <w:rFonts w:ascii="Cantarell" w:hAnsi="Cantarell"/>
          <w:b w:val="false"/>
          <w:bCs w:val="false"/>
          <w:i w:val="false"/>
          <w:caps w:val="false"/>
          <w:smallCaps w:val="false"/>
          <w:color w:val="000000"/>
          <w:spacing w:val="0"/>
          <w:sz w:val="24"/>
          <w:szCs w:val="24"/>
        </w:rPr>
        <w:t xml:space="preserve"> that exp</w:t>
      </w:r>
      <w:r>
        <w:rPr>
          <w:rFonts w:ascii="Cantarell" w:hAnsi="Cantarell"/>
          <w:b w:val="false"/>
          <w:bCs w:val="false"/>
          <w:i w:val="false"/>
          <w:caps w:val="false"/>
          <w:smallCaps w:val="false"/>
          <w:color w:val="000000"/>
          <w:spacing w:val="0"/>
          <w:sz w:val="24"/>
          <w:szCs w:val="24"/>
        </w:rPr>
        <w:t>lain</w:t>
      </w:r>
      <w:r>
        <w:rPr>
          <w:rFonts w:ascii="Cantarell" w:hAnsi="Cantarell"/>
          <w:b w:val="false"/>
          <w:bCs w:val="false"/>
          <w:i w:val="false"/>
          <w:caps w:val="false"/>
          <w:smallCaps w:val="false"/>
          <w:color w:val="000000"/>
          <w:spacing w:val="0"/>
          <w:sz w:val="24"/>
          <w:szCs w:val="24"/>
        </w:rPr>
        <w:t xml:space="preserve"> more a</w:t>
      </w:r>
      <w:r>
        <w:rPr>
          <w:rFonts w:ascii="Cantarell" w:hAnsi="Cantarell"/>
          <w:b w:val="false"/>
          <w:bCs w:val="false"/>
          <w:i w:val="false"/>
          <w:caps w:val="false"/>
          <w:smallCaps w:val="false"/>
          <w:color w:val="000000"/>
          <w:spacing w:val="0"/>
          <w:sz w:val="24"/>
          <w:szCs w:val="24"/>
        </w:rPr>
        <w:t>bout</w:t>
      </w:r>
      <w:r>
        <w:rPr>
          <w:rFonts w:ascii="Cantarell" w:hAnsi="Cantarell"/>
          <w:b w:val="false"/>
          <w:bCs w:val="false"/>
          <w:i w:val="false"/>
          <w:caps w:val="false"/>
          <w:smallCaps w:val="false"/>
          <w:color w:val="000000"/>
          <w:spacing w:val="0"/>
          <w:sz w:val="24"/>
          <w:szCs w:val="24"/>
        </w:rPr>
        <w:t xml:space="preserve"> the mone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s that are av</w:t>
      </w:r>
      <w:r>
        <w:rPr>
          <w:rFonts w:ascii="Cantarell" w:hAnsi="Cantarell"/>
          <w:b w:val="false"/>
          <w:bCs w:val="false"/>
          <w:i w:val="false"/>
          <w:caps w:val="false"/>
          <w:smallCaps w:val="false"/>
          <w:color w:val="000000"/>
          <w:spacing w:val="0"/>
          <w:sz w:val="24"/>
          <w:szCs w:val="24"/>
        </w:rPr>
        <w:t>ailable from</w:t>
      </w:r>
      <w:r>
        <w:rPr>
          <w:rFonts w:ascii="Cantarell" w:hAnsi="Cantarell"/>
          <w:b w:val="false"/>
          <w:bCs w:val="false"/>
          <w:i w:val="false"/>
          <w:caps w:val="false"/>
          <w:smallCaps w:val="false"/>
          <w:color w:val="000000"/>
          <w:spacing w:val="0"/>
          <w:sz w:val="24"/>
          <w:szCs w:val="24"/>
        </w:rPr>
        <w:t xml:space="preserve"> my ministry, which, in a way of spe</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king, is a creature of the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ourt and is mer</w:t>
      </w:r>
      <w:r>
        <w:rPr>
          <w:rFonts w:ascii="Cantarell" w:hAnsi="Cantarell"/>
          <w:b w:val="false"/>
          <w:bCs w:val="false"/>
          <w:i w:val="false"/>
          <w:caps w:val="false"/>
          <w:smallCaps w:val="false"/>
          <w:color w:val="000000"/>
          <w:spacing w:val="0"/>
          <w:sz w:val="24"/>
          <w:szCs w:val="24"/>
        </w:rPr>
        <w:t>ely</w:t>
      </w:r>
      <w:r>
        <w:rPr>
          <w:rFonts w:ascii="Cantarell" w:hAnsi="Cantarell"/>
          <w:b w:val="false"/>
          <w:bCs w:val="false"/>
          <w:i w:val="false"/>
          <w:caps w:val="false"/>
          <w:smallCaps w:val="false"/>
          <w:color w:val="000000"/>
          <w:spacing w:val="0"/>
          <w:sz w:val="24"/>
          <w:szCs w:val="24"/>
        </w:rPr>
        <w:t xml:space="preserve"> the only way </w:t>
      </w:r>
      <w:r>
        <w:rPr>
          <w:rFonts w:ascii="Cantarell" w:hAnsi="Cantarell"/>
          <w:b w:val="false"/>
          <w:bCs w:val="false"/>
          <w:i w:val="false"/>
          <w:caps w:val="false"/>
          <w:smallCaps w:val="false"/>
          <w:color w:val="000000"/>
          <w:spacing w:val="0"/>
          <w:sz w:val="24"/>
          <w:szCs w:val="24"/>
        </w:rPr>
        <w:t xml:space="preserve">practicable </w:t>
      </w:r>
      <w:r>
        <w:rPr>
          <w:rFonts w:ascii="Cantarell" w:hAnsi="Cantarell"/>
          <w:b w:val="false"/>
          <w:bCs w:val="false"/>
          <w:i w:val="false"/>
          <w:caps w:val="false"/>
          <w:smallCaps w:val="false"/>
          <w:color w:val="000000"/>
          <w:spacing w:val="0"/>
          <w:sz w:val="24"/>
          <w:szCs w:val="24"/>
        </w:rPr>
        <w:t xml:space="preserve">way I can access my </w:t>
      </w:r>
      <w:r>
        <w:rPr>
          <w:rFonts w:ascii="Cantarell" w:hAnsi="Cantarell"/>
          <w:b w:val="false"/>
          <w:bCs w:val="false"/>
          <w:i w:val="false"/>
          <w:caps w:val="false"/>
          <w:smallCaps w:val="false"/>
          <w:color w:val="000000"/>
          <w:spacing w:val="0"/>
          <w:sz w:val="24"/>
          <w:szCs w:val="24"/>
        </w:rPr>
        <w:t>Court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rdered accruing g</w:t>
      </w:r>
      <w:r>
        <w:rPr>
          <w:rFonts w:ascii="Cantarell" w:hAnsi="Cantarell"/>
          <w:b w:val="false"/>
          <w:bCs w:val="false"/>
          <w:i w:val="false"/>
          <w:caps w:val="false"/>
          <w:smallCaps w:val="false"/>
          <w:color w:val="000000"/>
          <w:spacing w:val="0"/>
          <w:sz w:val="24"/>
          <w:szCs w:val="24"/>
        </w:rPr>
        <w:t xml:space="preserve">uarantored </w:t>
      </w:r>
      <w:r>
        <w:rPr>
          <w:rFonts w:ascii="Cantarell" w:hAnsi="Cantarell"/>
          <w:b w:val="false"/>
          <w:bCs w:val="false"/>
          <w:i w:val="false"/>
          <w:caps w:val="false"/>
          <w:smallCaps w:val="false"/>
          <w:color w:val="000000"/>
          <w:spacing w:val="0"/>
          <w:sz w:val="24"/>
          <w:szCs w:val="24"/>
        </w:rPr>
        <w:t xml:space="preserve">money, by </w:t>
      </w:r>
      <w:r>
        <w:rPr>
          <w:rFonts w:ascii="Cantarell" w:hAnsi="Cantarell"/>
          <w:b w:val="false"/>
          <w:bCs w:val="false"/>
          <w:i w:val="false"/>
          <w:caps w:val="false"/>
          <w:smallCaps w:val="false"/>
          <w:color w:val="000000"/>
          <w:spacing w:val="0"/>
          <w:sz w:val="24"/>
          <w:szCs w:val="24"/>
        </w:rPr>
        <w:t xml:space="preserve">lawfully using the moneys to pay out </w:t>
      </w:r>
      <w:r>
        <w:rPr>
          <w:rFonts w:ascii="Cantarell" w:hAnsi="Cantarell"/>
          <w:b w:val="false"/>
          <w:bCs w:val="false"/>
          <w:i w:val="false"/>
          <w:caps w:val="false"/>
          <w:smallCaps w:val="false"/>
          <w:color w:val="000000"/>
          <w:spacing w:val="0"/>
          <w:sz w:val="24"/>
          <w:szCs w:val="24"/>
        </w:rPr>
        <w:t>the debt</w:t>
      </w:r>
      <w:r>
        <w:rPr>
          <w:rFonts w:ascii="Cantarell" w:hAnsi="Cantarell"/>
          <w:b w:val="false"/>
          <w:bCs w:val="false"/>
          <w:i w:val="false"/>
          <w:caps w:val="false"/>
          <w:smallCaps w:val="false"/>
          <w:color w:val="000000"/>
          <w:spacing w:val="0"/>
          <w:sz w:val="24"/>
          <w:szCs w:val="24"/>
        </w:rPr>
        <w:t xml:space="preserve">s, loans and mortgages </w:t>
      </w:r>
      <w:r>
        <w:rPr>
          <w:rFonts w:ascii="Cantarell" w:hAnsi="Cantarell"/>
          <w:b w:val="false"/>
          <w:bCs w:val="false"/>
          <w:i w:val="false"/>
          <w:caps w:val="false"/>
          <w:smallCaps w:val="false"/>
          <w:color w:val="000000"/>
          <w:spacing w:val="0"/>
          <w:sz w:val="24"/>
          <w:szCs w:val="24"/>
        </w:rPr>
        <w:t xml:space="preserve">of others for only 25% of the </w:t>
      </w:r>
      <w:r>
        <w:rPr>
          <w:rFonts w:ascii="Cantarell" w:hAnsi="Cantarell"/>
          <w:b w:val="false"/>
          <w:bCs w:val="false"/>
          <w:i w:val="false"/>
          <w:caps w:val="false"/>
          <w:smallCaps w:val="false"/>
          <w:color w:val="000000"/>
          <w:spacing w:val="0"/>
          <w:sz w:val="24"/>
          <w:szCs w:val="24"/>
        </w:rPr>
        <w:t xml:space="preserve">outstanding balances from </w:t>
      </w:r>
      <w:r>
        <w:rPr>
          <w:rFonts w:ascii="Cantarell" w:hAnsi="Cantarell"/>
          <w:b w:val="false"/>
          <w:bCs w:val="false"/>
          <w:i w:val="false"/>
          <w:caps w:val="false"/>
          <w:smallCaps w:val="false"/>
          <w:color w:val="000000"/>
          <w:spacing w:val="0"/>
          <w:sz w:val="24"/>
          <w:szCs w:val="24"/>
        </w:rPr>
        <w:t>acc</w:t>
      </w:r>
      <w:r>
        <w:rPr>
          <w:rFonts w:ascii="Cantarell" w:hAnsi="Cantarell"/>
          <w:b w:val="false"/>
          <w:bCs w:val="false"/>
          <w:i w:val="false"/>
          <w:caps w:val="false"/>
          <w:smallCaps w:val="false"/>
          <w:color w:val="000000"/>
          <w:spacing w:val="0"/>
          <w:sz w:val="24"/>
          <w:szCs w:val="24"/>
        </w:rPr>
        <w:t>ruing</w:t>
      </w:r>
      <w:r>
        <w:rPr>
          <w:rFonts w:ascii="Cantarell" w:hAnsi="Cantarell"/>
          <w:b w:val="false"/>
          <w:bCs w:val="false"/>
          <w:i w:val="false"/>
          <w:caps w:val="false"/>
          <w:smallCaps w:val="false"/>
          <w:color w:val="000000"/>
          <w:spacing w:val="0"/>
          <w:sz w:val="24"/>
          <w:szCs w:val="24"/>
        </w:rPr>
        <w:t xml:space="preserve"> real moneys which </w:t>
      </w:r>
      <w:r>
        <w:rPr>
          <w:rFonts w:ascii="Cantarell" w:hAnsi="Cantarell"/>
          <w:b w:val="false"/>
          <w:bCs w:val="false"/>
          <w:i w:val="false"/>
          <w:caps w:val="false"/>
          <w:smallCaps w:val="false"/>
          <w:color w:val="000000"/>
          <w:spacing w:val="0"/>
          <w:sz w:val="24"/>
          <w:szCs w:val="24"/>
        </w:rPr>
        <w:t>have, at no time,</w:t>
      </w:r>
      <w:r>
        <w:rPr>
          <w:rFonts w:ascii="Cantarell" w:hAnsi="Cantarell"/>
          <w:b w:val="false"/>
          <w:bCs w:val="false"/>
          <w:i w:val="false"/>
          <w:caps w:val="false"/>
          <w:smallCaps w:val="false"/>
          <w:color w:val="000000"/>
          <w:spacing w:val="0"/>
          <w:sz w:val="24"/>
          <w:szCs w:val="24"/>
        </w:rPr>
        <w:t xml:space="preserve"> ceased to exist </w:t>
      </w:r>
      <w:r>
        <w:rPr>
          <w:rFonts w:ascii="Cantarell" w:hAnsi="Cantarell"/>
          <w:b w:val="false"/>
          <w:bCs w:val="false"/>
          <w:i w:val="false"/>
          <w:caps w:val="false"/>
          <w:smallCaps w:val="false"/>
          <w:color w:val="000000"/>
          <w:spacing w:val="0"/>
          <w:sz w:val="24"/>
          <w:szCs w:val="24"/>
        </w:rPr>
        <w:t>since 1964</w:t>
      </w:r>
      <w:r>
        <w:rPr>
          <w:rFonts w:ascii="Cantarell" w:hAnsi="Cantarell"/>
          <w:b w:val="false"/>
          <w:bCs w:val="false"/>
          <w:i w:val="false"/>
          <w:caps w:val="false"/>
          <w:smallCaps w:val="false"/>
          <w:color w:val="000000"/>
          <w:spacing w:val="0"/>
          <w:sz w:val="24"/>
          <w:szCs w:val="24"/>
        </w:rPr>
        <w:t>.  It is a service w</w:t>
      </w:r>
      <w:r>
        <w:rPr>
          <w:rFonts w:ascii="Cantarell" w:hAnsi="Cantarell"/>
          <w:b w:val="false"/>
          <w:bCs w:val="false"/>
          <w:i w:val="false"/>
          <w:caps w:val="false"/>
          <w:smallCaps w:val="false"/>
          <w:color w:val="000000"/>
          <w:spacing w:val="0"/>
          <w:sz w:val="24"/>
          <w:szCs w:val="24"/>
        </w:rPr>
        <w:t>hich</w:t>
      </w:r>
      <w:r>
        <w:rPr>
          <w:rFonts w:ascii="Cantarell" w:hAnsi="Cantarell"/>
          <w:b w:val="false"/>
          <w:bCs w:val="false"/>
          <w:i w:val="false"/>
          <w:caps w:val="false"/>
          <w:smallCaps w:val="false"/>
          <w:color w:val="000000"/>
          <w:spacing w:val="0"/>
          <w:sz w:val="24"/>
          <w:szCs w:val="24"/>
        </w:rPr>
        <w:t xml:space="preserve"> is in the public interest and everyon</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 ben</w:t>
      </w:r>
      <w:r>
        <w:rPr>
          <w:rFonts w:ascii="Cantarell" w:hAnsi="Cantarell"/>
          <w:b w:val="false"/>
          <w:bCs w:val="false"/>
          <w:i w:val="false"/>
          <w:caps w:val="false"/>
          <w:smallCaps w:val="false"/>
          <w:color w:val="000000"/>
          <w:spacing w:val="0"/>
          <w:sz w:val="24"/>
          <w:szCs w:val="24"/>
        </w:rPr>
        <w:t>efits</w:t>
      </w:r>
      <w:r>
        <w:rPr>
          <w:rFonts w:ascii="Cantarell" w:hAnsi="Cantarell"/>
          <w:b w:val="false"/>
          <w:bCs w:val="false"/>
          <w:i w:val="false"/>
          <w:caps w:val="false"/>
          <w:smallCaps w:val="false"/>
          <w:color w:val="000000"/>
          <w:spacing w:val="0"/>
          <w:sz w:val="24"/>
          <w:szCs w:val="24"/>
        </w:rPr>
        <w:t>, the de</w:t>
      </w:r>
      <w:r>
        <w:rPr>
          <w:rFonts w:ascii="Cantarell" w:hAnsi="Cantarell"/>
          <w:b w:val="false"/>
          <w:bCs w:val="false"/>
          <w:i w:val="false"/>
          <w:caps w:val="false"/>
          <w:smallCaps w:val="false"/>
          <w:color w:val="000000"/>
          <w:spacing w:val="0"/>
          <w:sz w:val="24"/>
          <w:szCs w:val="24"/>
        </w:rPr>
        <w:t>b</w:t>
      </w:r>
      <w:r>
        <w:rPr>
          <w:rFonts w:ascii="Cantarell" w:hAnsi="Cantarell"/>
          <w:b w:val="false"/>
          <w:bCs w:val="false"/>
          <w:i w:val="false"/>
          <w:caps w:val="false"/>
          <w:smallCaps w:val="false"/>
          <w:color w:val="000000"/>
          <w:spacing w:val="0"/>
          <w:sz w:val="24"/>
          <w:szCs w:val="24"/>
        </w:rPr>
        <w:t xml:space="preserve">tor, </w:t>
      </w:r>
      <w:r>
        <w:rPr>
          <w:rFonts w:ascii="Cantarell" w:hAnsi="Cantarell"/>
          <w:b w:val="false"/>
          <w:bCs w:val="false"/>
          <w:i w:val="false"/>
          <w:caps w:val="false"/>
          <w:smallCaps w:val="false"/>
          <w:color w:val="000000"/>
          <w:spacing w:val="0"/>
          <w:sz w:val="24"/>
          <w:szCs w:val="24"/>
        </w:rPr>
        <w:t>the creditor</w:t>
      </w:r>
      <w:r>
        <w:rPr>
          <w:rFonts w:ascii="Cantarell" w:hAnsi="Cantarell"/>
          <w:b w:val="false"/>
          <w:bCs w:val="false"/>
          <w:i w:val="false"/>
          <w:caps w:val="false"/>
          <w:smallCaps w:val="false"/>
          <w:color w:val="000000"/>
          <w:spacing w:val="0"/>
          <w:sz w:val="24"/>
          <w:szCs w:val="24"/>
        </w:rPr>
        <w:t xml:space="preserve"> and m</w:t>
      </w:r>
      <w:r>
        <w:rPr>
          <w:rFonts w:ascii="Cantarell" w:hAnsi="Cantarell"/>
          <w:b w:val="false"/>
          <w:bCs w:val="false"/>
          <w:i w:val="false"/>
          <w:caps w:val="false"/>
          <w:smallCaps w:val="false"/>
          <w:color w:val="000000"/>
          <w:spacing w:val="0"/>
          <w:sz w:val="24"/>
          <w:szCs w:val="24"/>
        </w:rPr>
        <w:t>yself</w:t>
      </w:r>
      <w:r>
        <w:rPr>
          <w:rFonts w:ascii="Cantarell" w:hAnsi="Cantarell"/>
          <w:b w:val="false"/>
          <w:bCs w:val="false"/>
          <w:i w:val="false"/>
          <w:caps w:val="false"/>
          <w:smallCaps w:val="false"/>
          <w:color w:val="000000"/>
          <w:spacing w:val="0"/>
          <w:sz w:val="24"/>
          <w:szCs w:val="24"/>
        </w:rPr>
        <w:t xml:space="preserve"> in b</w:t>
      </w:r>
      <w:r>
        <w:rPr>
          <w:rFonts w:ascii="Cantarell" w:hAnsi="Cantarell"/>
          <w:b w:val="false"/>
          <w:bCs w:val="false"/>
          <w:i w:val="false"/>
          <w:caps w:val="false"/>
          <w:smallCaps w:val="false"/>
          <w:color w:val="000000"/>
          <w:spacing w:val="0"/>
          <w:sz w:val="24"/>
          <w:szCs w:val="24"/>
        </w:rPr>
        <w:t xml:space="preserve">eing finally </w:t>
      </w:r>
      <w:r>
        <w:rPr>
          <w:rFonts w:ascii="Cantarell" w:hAnsi="Cantarell"/>
          <w:b w:val="false"/>
          <w:bCs w:val="false"/>
          <w:i w:val="false"/>
          <w:caps w:val="false"/>
          <w:smallCaps w:val="false"/>
          <w:color w:val="000000"/>
          <w:spacing w:val="0"/>
          <w:sz w:val="24"/>
          <w:szCs w:val="24"/>
        </w:rPr>
        <w:t>able to access my accruing Co</w:t>
      </w:r>
      <w:r>
        <w:rPr>
          <w:rFonts w:ascii="Cantarell" w:hAnsi="Cantarell"/>
          <w:b w:val="false"/>
          <w:bCs w:val="false"/>
          <w:i w:val="false"/>
          <w:caps w:val="false"/>
          <w:smallCaps w:val="false"/>
          <w:color w:val="000000"/>
          <w:spacing w:val="0"/>
          <w:sz w:val="24"/>
          <w:szCs w:val="24"/>
        </w:rPr>
        <w:t>urt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 xml:space="preserve">rdered,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eed pr</w:t>
      </w:r>
      <w:r>
        <w:rPr>
          <w:rFonts w:ascii="Cantarell" w:hAnsi="Cantarell"/>
          <w:b w:val="false"/>
          <w:bCs w:val="false"/>
          <w:i w:val="false"/>
          <w:caps w:val="false"/>
          <w:smallCaps w:val="false"/>
          <w:color w:val="000000"/>
          <w:spacing w:val="0"/>
          <w:sz w:val="24"/>
          <w:szCs w:val="24"/>
        </w:rPr>
        <w:t>ovisioned</w:t>
      </w:r>
      <w:r>
        <w:rPr>
          <w:rFonts w:ascii="Cantarell" w:hAnsi="Cantarell"/>
          <w:b w:val="false"/>
          <w:bCs w:val="false"/>
          <w:i w:val="false"/>
          <w:caps w:val="false"/>
          <w:smallCaps w:val="false"/>
          <w:color w:val="000000"/>
          <w:spacing w:val="0"/>
          <w:sz w:val="24"/>
          <w:szCs w:val="24"/>
        </w:rPr>
        <w:t xml:space="preserve"> gu</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ra</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tored moneys by p</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ying out 100% of other peo</w:t>
      </w:r>
      <w:r>
        <w:rPr>
          <w:rFonts w:ascii="Cantarell" w:hAnsi="Cantarell"/>
          <w:b w:val="false"/>
          <w:bCs w:val="false"/>
          <w:i w:val="false"/>
          <w:caps w:val="false"/>
          <w:smallCaps w:val="false"/>
          <w:color w:val="000000"/>
          <w:spacing w:val="0"/>
          <w:sz w:val="24"/>
          <w:szCs w:val="24"/>
        </w:rPr>
        <w:t xml:space="preserve">ple's </w:t>
      </w:r>
      <w:r>
        <w:rPr>
          <w:rFonts w:ascii="Cantarell" w:hAnsi="Cantarell"/>
          <w:b w:val="false"/>
          <w:bCs w:val="false"/>
          <w:i w:val="false"/>
          <w:caps w:val="false"/>
          <w:smallCaps w:val="false"/>
          <w:color w:val="000000"/>
          <w:spacing w:val="0"/>
          <w:sz w:val="24"/>
          <w:szCs w:val="24"/>
        </w:rPr>
        <w:t xml:space="preserve">debts with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 xml:space="preserve">ourt </w:t>
      </w:r>
      <w:r>
        <w:rPr>
          <w:rFonts w:ascii="Cantarell" w:hAnsi="Cantarell"/>
          <w:b w:val="false"/>
          <w:bCs w:val="false"/>
          <w:i w:val="false"/>
          <w:caps w:val="false"/>
          <w:smallCaps w:val="false"/>
          <w:color w:val="000000"/>
          <w:spacing w:val="0"/>
          <w:sz w:val="24"/>
          <w:szCs w:val="24"/>
        </w:rPr>
        <w:t>origin,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multi </w:t>
      </w:r>
      <w:r>
        <w:rPr>
          <w:rFonts w:ascii="Cantarell" w:hAnsi="Cantarell"/>
          <w:b w:val="false"/>
          <w:bCs w:val="false"/>
          <w:i w:val="false"/>
          <w:caps w:val="false"/>
          <w:smallCaps w:val="false"/>
          <w:color w:val="000000"/>
          <w:spacing w:val="0"/>
          <w:sz w:val="24"/>
          <w:szCs w:val="24"/>
        </w:rPr>
        <w:t>fi</w:t>
      </w:r>
      <w:r>
        <w:rPr>
          <w:rFonts w:ascii="Cantarell" w:hAnsi="Cantarell"/>
          <w:b w:val="false"/>
          <w:bCs w:val="false"/>
          <w:i w:val="false"/>
          <w:caps w:val="false"/>
          <w:smallCaps w:val="false"/>
          <w:color w:val="000000"/>
          <w:spacing w:val="0"/>
          <w:sz w:val="24"/>
          <w:szCs w:val="24"/>
        </w:rPr>
        <w:t xml:space="preserve">nancial </w:t>
      </w:r>
      <w:r>
        <w:rPr>
          <w:rFonts w:ascii="Cantarell" w:hAnsi="Cantarell"/>
          <w:b w:val="false"/>
          <w:bCs w:val="false"/>
          <w:i w:val="false"/>
          <w:caps w:val="false"/>
          <w:smallCaps w:val="false"/>
          <w:color w:val="000000"/>
          <w:spacing w:val="0"/>
          <w:sz w:val="24"/>
          <w:szCs w:val="24"/>
        </w:rPr>
        <w:t>i</w:t>
      </w:r>
      <w:r>
        <w:rPr>
          <w:rFonts w:ascii="Cantarell" w:hAnsi="Cantarell"/>
          <w:b w:val="false"/>
          <w:bCs w:val="false"/>
          <w:i w:val="false"/>
          <w:caps w:val="false"/>
          <w:smallCaps w:val="false"/>
          <w:color w:val="000000"/>
          <w:spacing w:val="0"/>
          <w:sz w:val="24"/>
          <w:szCs w:val="24"/>
        </w:rPr>
        <w:t>ns</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 xml:space="preserve">itution, </w:t>
      </w:r>
      <w:r>
        <w:rPr>
          <w:rFonts w:ascii="Cantarell" w:hAnsi="Cantarell"/>
          <w:b w:val="false"/>
          <w:bCs w:val="false"/>
          <w:i w:val="false"/>
          <w:caps w:val="false"/>
          <w:smallCaps w:val="false"/>
          <w:color w:val="000000"/>
          <w:spacing w:val="0"/>
          <w:sz w:val="24"/>
          <w:szCs w:val="24"/>
        </w:rPr>
        <w:t>gu</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 xml:space="preserve">rantored money, for a 25% static cash return.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Strictly speaking, </w:t>
      </w:r>
      <w:r>
        <w:rPr>
          <w:rFonts w:ascii="Cantarell" w:hAnsi="Cantarell"/>
          <w:b w:val="false"/>
          <w:bCs w:val="false"/>
          <w:i w:val="false"/>
          <w:caps w:val="false"/>
          <w:smallCaps w:val="false"/>
          <w:color w:val="000000"/>
          <w:spacing w:val="0"/>
          <w:sz w:val="24"/>
          <w:szCs w:val="24"/>
        </w:rPr>
        <w:t>Deb</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 xml:space="preserve"> Wipeout is not a business as it does not make a pr</w:t>
      </w:r>
      <w:r>
        <w:rPr>
          <w:rFonts w:ascii="Cantarell" w:hAnsi="Cantarell"/>
          <w:b w:val="false"/>
          <w:bCs w:val="false"/>
          <w:i w:val="false"/>
          <w:caps w:val="false"/>
          <w:smallCaps w:val="false"/>
          <w:color w:val="000000"/>
          <w:spacing w:val="0"/>
          <w:sz w:val="24"/>
          <w:szCs w:val="24"/>
        </w:rPr>
        <w:t>ofit</w:t>
      </w:r>
      <w:r>
        <w:rPr>
          <w:rFonts w:ascii="Cantarell" w:hAnsi="Cantarell"/>
          <w:b w:val="false"/>
          <w:bCs w:val="false"/>
          <w:i w:val="false"/>
          <w:caps w:val="false"/>
          <w:smallCaps w:val="false"/>
          <w:color w:val="000000"/>
          <w:spacing w:val="0"/>
          <w:sz w:val="24"/>
          <w:szCs w:val="24"/>
        </w:rPr>
        <w:t xml:space="preserve"> but </w:t>
      </w:r>
      <w:r>
        <w:rPr>
          <w:rFonts w:ascii="Cantarell" w:hAnsi="Cantarell"/>
          <w:b w:val="false"/>
          <w:bCs w:val="false"/>
          <w:i w:val="false"/>
          <w:caps w:val="false"/>
          <w:smallCaps w:val="false"/>
          <w:color w:val="000000"/>
          <w:spacing w:val="0"/>
          <w:sz w:val="24"/>
          <w:szCs w:val="24"/>
        </w:rPr>
        <w:t>m</w:t>
      </w:r>
      <w:r>
        <w:rPr>
          <w:rFonts w:ascii="Cantarell" w:hAnsi="Cantarell"/>
          <w:b w:val="false"/>
          <w:bCs w:val="false"/>
          <w:i w:val="false"/>
          <w:caps w:val="false"/>
          <w:smallCaps w:val="false"/>
          <w:color w:val="000000"/>
          <w:spacing w:val="0"/>
          <w:sz w:val="24"/>
          <w:szCs w:val="24"/>
        </w:rPr>
        <w:t xml:space="preserve">erely </w:t>
      </w:r>
      <w:r>
        <w:rPr>
          <w:rFonts w:ascii="Cantarell" w:hAnsi="Cantarell"/>
          <w:b w:val="false"/>
          <w:bCs w:val="false"/>
          <w:i w:val="false"/>
          <w:caps w:val="false"/>
          <w:smallCaps w:val="false"/>
          <w:color w:val="000000"/>
          <w:spacing w:val="0"/>
          <w:sz w:val="24"/>
          <w:szCs w:val="24"/>
        </w:rPr>
        <w:t>exists</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as the only </w:t>
      </w:r>
      <w:r>
        <w:rPr>
          <w:rFonts w:ascii="Cantarell" w:hAnsi="Cantarell"/>
          <w:b w:val="false"/>
          <w:bCs w:val="false"/>
          <w:i w:val="false"/>
          <w:caps w:val="false"/>
          <w:smallCaps w:val="false"/>
          <w:color w:val="000000"/>
          <w:spacing w:val="0"/>
          <w:sz w:val="24"/>
          <w:szCs w:val="24"/>
        </w:rPr>
        <w:t xml:space="preserve">way </w:t>
      </w:r>
      <w:r>
        <w:rPr>
          <w:rFonts w:ascii="Cantarell" w:hAnsi="Cantarell"/>
          <w:b w:val="false"/>
          <w:bCs w:val="false"/>
          <w:i w:val="false"/>
          <w:caps w:val="false"/>
          <w:smallCaps w:val="false"/>
          <w:color w:val="000000"/>
          <w:spacing w:val="0"/>
          <w:sz w:val="24"/>
          <w:szCs w:val="24"/>
        </w:rPr>
        <w:t>possible in the circumstances that outstanding accruing</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Court</w:t>
      </w:r>
      <w:r>
        <w:rPr>
          <w:rFonts w:ascii="Cantarell" w:hAnsi="Cantarell"/>
          <w:b w:val="false"/>
          <w:bCs w:val="false"/>
          <w:i w:val="false"/>
          <w:caps w:val="false"/>
          <w:smallCaps w:val="false"/>
          <w:color w:val="000000"/>
          <w:spacing w:val="0"/>
          <w:sz w:val="24"/>
          <w:szCs w:val="24"/>
        </w:rPr>
        <w:t xml:space="preserve"> order</w:t>
      </w:r>
      <w:r>
        <w:rPr>
          <w:rFonts w:ascii="Cantarell" w:hAnsi="Cantarell"/>
          <w:b w:val="false"/>
          <w:bCs w:val="false"/>
          <w:i w:val="false"/>
          <w:caps w:val="false"/>
          <w:smallCaps w:val="false"/>
          <w:color w:val="000000"/>
          <w:spacing w:val="0"/>
          <w:sz w:val="24"/>
          <w:szCs w:val="24"/>
        </w:rPr>
        <w:t>ed,</w:t>
      </w:r>
      <w:r>
        <w:rPr>
          <w:rFonts w:ascii="Cantarell" w:hAnsi="Cantarell"/>
          <w:b w:val="false"/>
          <w:bCs w:val="false"/>
          <w:i w:val="false"/>
          <w:caps w:val="false"/>
          <w:smallCaps w:val="false"/>
          <w:color w:val="000000"/>
          <w:spacing w:val="0"/>
          <w:sz w:val="24"/>
          <w:szCs w:val="24"/>
        </w:rPr>
        <w:t xml:space="preserve"> equ</w:t>
      </w:r>
      <w:r>
        <w:rPr>
          <w:rFonts w:ascii="Cantarell" w:hAnsi="Cantarell"/>
          <w:b w:val="false"/>
          <w:bCs w:val="false"/>
          <w:i w:val="false"/>
          <w:caps w:val="false"/>
          <w:smallCaps w:val="false"/>
          <w:color w:val="000000"/>
          <w:spacing w:val="0"/>
          <w:sz w:val="24"/>
          <w:szCs w:val="24"/>
        </w:rPr>
        <w:t xml:space="preserve">itable </w:t>
      </w:r>
      <w:r>
        <w:rPr>
          <w:rFonts w:ascii="Cantarell" w:hAnsi="Cantarell"/>
          <w:b w:val="false"/>
          <w:bCs w:val="false"/>
          <w:i w:val="false"/>
          <w:caps w:val="false"/>
          <w:smallCaps w:val="false"/>
          <w:color w:val="000000"/>
          <w:spacing w:val="0"/>
          <w:sz w:val="24"/>
          <w:szCs w:val="24"/>
        </w:rPr>
        <w:t>entitlement, moneys can be a</w:t>
      </w:r>
      <w:r>
        <w:rPr>
          <w:rFonts w:ascii="Cantarell" w:hAnsi="Cantarell"/>
          <w:b w:val="false"/>
          <w:bCs w:val="false"/>
          <w:i w:val="false"/>
          <w:caps w:val="false"/>
          <w:smallCaps w:val="false"/>
          <w:color w:val="000000"/>
          <w:spacing w:val="0"/>
          <w:sz w:val="24"/>
          <w:szCs w:val="24"/>
        </w:rPr>
        <w:t>ccessed in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what is a </w:t>
      </w:r>
      <w:r>
        <w:rPr>
          <w:rFonts w:ascii="Cantarell" w:hAnsi="Cantarell"/>
          <w:b w:val="false"/>
          <w:bCs w:val="false"/>
          <w:i w:val="false"/>
          <w:caps w:val="false"/>
          <w:smallCaps w:val="false"/>
          <w:color w:val="000000"/>
          <w:spacing w:val="0"/>
          <w:sz w:val="24"/>
          <w:szCs w:val="24"/>
        </w:rPr>
        <w:t>5</w:t>
      </w:r>
      <w:r>
        <w:rPr>
          <w:rFonts w:ascii="Cantarell" w:hAnsi="Cantarell"/>
          <w:b w:val="false"/>
          <w:bCs w:val="false"/>
          <w:i w:val="false"/>
          <w:caps w:val="false"/>
          <w:smallCaps w:val="false"/>
          <w:color w:val="000000"/>
          <w:spacing w:val="0"/>
          <w:sz w:val="24"/>
          <w:szCs w:val="24"/>
        </w:rPr>
        <w:t>4</w:t>
      </w:r>
      <w:r>
        <w:rPr>
          <w:rFonts w:ascii="Cantarell" w:hAnsi="Cantarell"/>
          <w:b w:val="false"/>
          <w:bCs w:val="false"/>
          <w:i w:val="false"/>
          <w:caps w:val="false"/>
          <w:smallCaps w:val="false"/>
          <w:color w:val="000000"/>
          <w:spacing w:val="0"/>
          <w:sz w:val="24"/>
          <w:szCs w:val="24"/>
        </w:rPr>
        <w:t xml:space="preserve"> year </w:t>
      </w:r>
      <w:r>
        <w:rPr>
          <w:rFonts w:ascii="Cantarell" w:hAnsi="Cantarell"/>
          <w:b w:val="false"/>
          <w:bCs w:val="false"/>
          <w:i w:val="false"/>
          <w:caps w:val="false"/>
          <w:smallCaps w:val="false"/>
          <w:color w:val="000000"/>
          <w:spacing w:val="0"/>
          <w:sz w:val="24"/>
          <w:szCs w:val="24"/>
        </w:rPr>
        <w:t>legal process</w:t>
      </w:r>
      <w:r>
        <w:rPr>
          <w:rFonts w:ascii="Cantarell" w:hAnsi="Cantarell"/>
          <w:b w:val="false"/>
          <w:bCs w:val="false"/>
          <w:i w:val="false"/>
          <w:caps w:val="false"/>
          <w:smallCaps w:val="false"/>
          <w:color w:val="000000"/>
          <w:spacing w:val="0"/>
          <w:sz w:val="24"/>
          <w:szCs w:val="24"/>
        </w:rPr>
        <w:t>. A busi</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ess is de</w:t>
      </w:r>
      <w:r>
        <w:rPr>
          <w:rFonts w:ascii="Cantarell" w:hAnsi="Cantarell"/>
          <w:b w:val="false"/>
          <w:bCs w:val="false"/>
          <w:i w:val="false"/>
          <w:caps w:val="false"/>
          <w:smallCaps w:val="false"/>
          <w:color w:val="000000"/>
          <w:spacing w:val="0"/>
          <w:sz w:val="24"/>
          <w:szCs w:val="24"/>
        </w:rPr>
        <w:t>signed</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to</w:t>
      </w:r>
      <w:r>
        <w:rPr>
          <w:rFonts w:ascii="Cantarell" w:hAnsi="Cantarell"/>
          <w:b w:val="false"/>
          <w:bCs w:val="false"/>
          <w:i w:val="false"/>
          <w:caps w:val="false"/>
          <w:smallCaps w:val="false"/>
          <w:color w:val="000000"/>
          <w:spacing w:val="0"/>
          <w:sz w:val="24"/>
          <w:szCs w:val="24"/>
        </w:rPr>
        <w:t xml:space="preserve"> make a profit. Debt </w:t>
      </w:r>
      <w:r>
        <w:rPr>
          <w:rFonts w:ascii="Cantarell" w:hAnsi="Cantarell"/>
          <w:b w:val="false"/>
          <w:bCs w:val="false"/>
          <w:i w:val="false"/>
          <w:caps w:val="false"/>
          <w:smallCaps w:val="false"/>
          <w:color w:val="000000"/>
          <w:spacing w:val="0"/>
          <w:sz w:val="24"/>
          <w:szCs w:val="24"/>
        </w:rPr>
        <w:t>Wipeout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is a ministry as it does what </w:t>
      </w:r>
      <w:r>
        <w:rPr>
          <w:rFonts w:ascii="Cantarell" w:hAnsi="Cantarell"/>
          <w:b w:val="false"/>
          <w:bCs w:val="false"/>
          <w:i w:val="false"/>
          <w:caps w:val="false"/>
          <w:smallCaps w:val="false"/>
          <w:color w:val="000000"/>
          <w:spacing w:val="0"/>
          <w:sz w:val="24"/>
          <w:szCs w:val="24"/>
        </w:rPr>
        <w:t>a busi</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ess c</w:t>
      </w:r>
      <w:r>
        <w:rPr>
          <w:rFonts w:ascii="Cantarell" w:hAnsi="Cantarell"/>
          <w:b w:val="false"/>
          <w:bCs w:val="false"/>
          <w:i w:val="false"/>
          <w:caps w:val="false"/>
          <w:smallCaps w:val="false"/>
          <w:color w:val="000000"/>
          <w:spacing w:val="0"/>
          <w:sz w:val="24"/>
          <w:szCs w:val="24"/>
        </w:rPr>
        <w:t>annot</w:t>
      </w:r>
      <w:r>
        <w:rPr>
          <w:rFonts w:ascii="Cantarell" w:hAnsi="Cantarell"/>
          <w:b w:val="false"/>
          <w:bCs w:val="false"/>
          <w:i w:val="false"/>
          <w:caps w:val="false"/>
          <w:smallCaps w:val="false"/>
          <w:color w:val="000000"/>
          <w:spacing w:val="0"/>
          <w:sz w:val="24"/>
          <w:szCs w:val="24"/>
        </w:rPr>
        <w:t xml:space="preserve"> do. It </w:t>
      </w:r>
      <w:r>
        <w:rPr>
          <w:rFonts w:ascii="Cantarell" w:hAnsi="Cantarell"/>
          <w:b w:val="false"/>
          <w:bCs w:val="false"/>
          <w:i w:val="false"/>
          <w:caps w:val="false"/>
          <w:smallCaps w:val="false"/>
          <w:color w:val="000000"/>
          <w:spacing w:val="0"/>
          <w:sz w:val="24"/>
          <w:szCs w:val="24"/>
        </w:rPr>
        <w:t xml:space="preserve">pays out 100%'s and takes in </w:t>
      </w:r>
      <w:r>
        <w:rPr>
          <w:rFonts w:ascii="Cantarell" w:hAnsi="Cantarell"/>
          <w:b w:val="false"/>
          <w:bCs w:val="false"/>
          <w:i w:val="false"/>
          <w:caps w:val="false"/>
          <w:smallCaps w:val="false"/>
          <w:color w:val="000000"/>
          <w:spacing w:val="0"/>
          <w:sz w:val="24"/>
          <w:szCs w:val="24"/>
        </w:rPr>
        <w:t>25%</w:t>
      </w:r>
      <w:r>
        <w:rPr>
          <w:rFonts w:ascii="Cantarell" w:hAnsi="Cantarell"/>
          <w:b w:val="false"/>
          <w:bCs w:val="false"/>
          <w:i w:val="false"/>
          <w:caps w:val="false"/>
          <w:smallCaps w:val="false"/>
          <w:color w:val="000000"/>
          <w:spacing w:val="0"/>
          <w:sz w:val="24"/>
          <w:szCs w:val="24"/>
        </w:rPr>
        <w:t>'s, and so loses 75%, in each instance. No business can work that way.</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It is a recovery process of allayed Court Order originating moneys that have accrued over the years at the rate of the two operational interest rates in the matter, 9.5% p.a. and 40% p.a. Hence,a s a means of recovery, it is a '</w:t>
      </w:r>
      <w:r>
        <w:rPr>
          <w:rFonts w:ascii="Cantarell" w:hAnsi="Cantarell"/>
          <w:b w:val="false"/>
          <w:bCs w:val="false"/>
          <w:i w:val="false"/>
          <w:caps w:val="false"/>
          <w:smallCaps w:val="false"/>
          <w:color w:val="000000"/>
          <w:spacing w:val="0"/>
          <w:sz w:val="24"/>
          <w:szCs w:val="24"/>
        </w:rPr>
        <w:t>creat</w:t>
      </w:r>
      <w:r>
        <w:rPr>
          <w:rFonts w:ascii="Cantarell" w:hAnsi="Cantarell"/>
          <w:b w:val="false"/>
          <w:bCs w:val="false"/>
          <w:i w:val="false"/>
          <w:caps w:val="false"/>
          <w:smallCaps w:val="false"/>
          <w:color w:val="000000"/>
          <w:spacing w:val="0"/>
          <w:sz w:val="24"/>
          <w:szCs w:val="24"/>
        </w:rPr>
        <w:t>ure</w:t>
      </w:r>
      <w:r>
        <w:rPr>
          <w:rFonts w:ascii="Cantarell" w:hAnsi="Cantarell"/>
          <w:b w:val="false"/>
          <w:bCs w:val="false"/>
          <w:i w:val="false"/>
          <w:caps w:val="false"/>
          <w:smallCaps w:val="false"/>
          <w:color w:val="000000"/>
          <w:spacing w:val="0"/>
          <w:sz w:val="24"/>
          <w:szCs w:val="24"/>
        </w:rPr>
        <w:t xml:space="preserve">' of the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ourt and exi</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 xml:space="preserve">ts </w:t>
      </w:r>
      <w:r>
        <w:rPr>
          <w:rFonts w:ascii="Cantarell" w:hAnsi="Cantarell"/>
          <w:b w:val="false"/>
          <w:bCs w:val="false"/>
          <w:i w:val="false"/>
          <w:caps w:val="false"/>
          <w:smallCaps w:val="false"/>
          <w:color w:val="000000"/>
          <w:spacing w:val="0"/>
          <w:sz w:val="24"/>
          <w:szCs w:val="24"/>
        </w:rPr>
        <w:t>to recover the acknowledged “all moneys outstanding” arising from an avoided Terms of Settlement, a long contempted Court Order, an obligatory remedial Deed of Engagement and Provision accompanied by a minimally evidenced, precautionary guarantee form a former subsidiary of a major bank, to keep matters just inside the law, and leave the door open for future upside possibilities, in what was otherwise intended to be a fraud upon a minor and his 'next friend' due to his agreement to settle out of Court on “terms not to be disclosed” (release since obtained)</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Debt Wipeout is a form of long frustrated gradual funds recovery and, as such, is an eventual form  of due process, not a business. To seek to deny this manner of outstanding funds recovery may constitute a further contempt of Court, echoing the first contempt of Court which endured for 24 years (1966-1990), until the advent of the Deed honouring the Order, when a 9.5% p.a. 'settlement loan' to a minor, earmarked for recovery contingent upon a future, to be induced and secured, breach of the Terms of Settlement, was provided, rather than a no-strings-attached settlement at the time. On the day I was approached to breach the Terms, (23.4.90) it was the instructed (in the amount “not to be disclosed”, $9,500) recovery agent, Comer, who breached the Terms on behalf of his instructing principal who instructed him in the quantum of the amount “not to be disclosed”, hence evidencing his agency. I was not the one who breached the Terms, nor was I the one (in the instructed amount of $70,000 agent Byrnes on 18.9.90) who, dutifully and activationally, breached and defaulted under the Deed, and am at liberty to recover by way of the 'Debt Wipeout' due process method, where swap payments of 25% are exchanged for outlays of 100% to settle debts etc. with moneys of exceptional and exemplary pedigree and standing.</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As my money derives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 </w:t>
      </w:r>
      <w:r>
        <w:rPr>
          <w:rFonts w:ascii="Cantarell" w:hAnsi="Cantarell"/>
          <w:b w:val="false"/>
          <w:bCs w:val="false"/>
          <w:i w:val="false"/>
          <w:caps w:val="false"/>
          <w:smallCaps w:val="false"/>
          <w:color w:val="000000"/>
          <w:spacing w:val="0"/>
          <w:sz w:val="24"/>
          <w:szCs w:val="24"/>
        </w:rPr>
        <w:t xml:space="preserve">long </w:t>
      </w:r>
      <w:r>
        <w:rPr>
          <w:rFonts w:ascii="Cantarell" w:hAnsi="Cantarell"/>
          <w:b w:val="false"/>
          <w:bCs w:val="false"/>
          <w:i w:val="false"/>
          <w:caps w:val="false"/>
          <w:smallCaps w:val="false"/>
          <w:color w:val="000000"/>
          <w:spacing w:val="0"/>
          <w:sz w:val="24"/>
          <w:szCs w:val="24"/>
        </w:rPr>
        <w:t>contempted Sydney Supr</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me Court Or</w:t>
      </w:r>
      <w:r>
        <w:rPr>
          <w:rFonts w:ascii="Cantarell" w:hAnsi="Cantarell"/>
          <w:b w:val="false"/>
          <w:bCs w:val="false"/>
          <w:i w:val="false"/>
          <w:caps w:val="false"/>
          <w:smallCaps w:val="false"/>
          <w:color w:val="000000"/>
          <w:spacing w:val="0"/>
          <w:sz w:val="24"/>
          <w:szCs w:val="24"/>
        </w:rPr>
        <w:t>der</w:t>
      </w:r>
      <w:r>
        <w:rPr>
          <w:rFonts w:ascii="Cantarell" w:hAnsi="Cantarell"/>
          <w:b w:val="false"/>
          <w:bCs w:val="false"/>
          <w:i w:val="false"/>
          <w:caps w:val="false"/>
          <w:smallCaps w:val="false"/>
          <w:color w:val="000000"/>
          <w:spacing w:val="0"/>
          <w:sz w:val="24"/>
          <w:szCs w:val="24"/>
        </w:rPr>
        <w:t xml:space="preserve">, modified by a </w:t>
      </w:r>
      <w:r>
        <w:rPr>
          <w:rFonts w:ascii="Cantarell" w:hAnsi="Cantarell"/>
          <w:b w:val="false"/>
          <w:bCs w:val="false"/>
          <w:i w:val="false"/>
          <w:caps w:val="false"/>
          <w:smallCaps w:val="false"/>
          <w:color w:val="000000"/>
          <w:spacing w:val="0"/>
          <w:sz w:val="24"/>
          <w:szCs w:val="24"/>
        </w:rPr>
        <w:t>D</w:t>
      </w:r>
      <w:r>
        <w:rPr>
          <w:rFonts w:ascii="Cantarell" w:hAnsi="Cantarell"/>
          <w:b w:val="false"/>
          <w:bCs w:val="false"/>
          <w:i w:val="false"/>
          <w:caps w:val="false"/>
          <w:smallCaps w:val="false"/>
          <w:color w:val="000000"/>
          <w:spacing w:val="0"/>
          <w:sz w:val="24"/>
          <w:szCs w:val="24"/>
        </w:rPr>
        <w:t xml:space="preserve">eed of </w:t>
      </w:r>
      <w:r>
        <w:rPr>
          <w:rFonts w:ascii="Cantarell" w:hAnsi="Cantarell"/>
          <w:b w:val="false"/>
          <w:bCs w:val="false"/>
          <w:i w:val="false"/>
          <w:caps w:val="false"/>
          <w:smallCaps w:val="false"/>
          <w:color w:val="000000"/>
          <w:spacing w:val="0"/>
          <w:sz w:val="24"/>
          <w:szCs w:val="24"/>
        </w:rPr>
        <w:t>Engagement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and Provision provided to me due to the fact that I was not the </w:t>
      </w:r>
      <w:r>
        <w:rPr>
          <w:rFonts w:ascii="Cantarell" w:hAnsi="Cantarell"/>
          <w:b w:val="false"/>
          <w:bCs w:val="false"/>
          <w:i w:val="false"/>
          <w:caps w:val="false"/>
          <w:smallCaps w:val="false"/>
          <w:color w:val="000000"/>
          <w:spacing w:val="0"/>
          <w:sz w:val="24"/>
          <w:szCs w:val="24"/>
        </w:rPr>
        <w:t>one who actu</w:t>
      </w:r>
      <w:r>
        <w:rPr>
          <w:rFonts w:ascii="Cantarell" w:hAnsi="Cantarell"/>
          <w:b w:val="false"/>
          <w:bCs w:val="false"/>
          <w:i w:val="false"/>
          <w:caps w:val="false"/>
          <w:smallCaps w:val="false"/>
          <w:color w:val="000000"/>
          <w:spacing w:val="0"/>
          <w:sz w:val="24"/>
          <w:szCs w:val="24"/>
        </w:rPr>
        <w:t>a</w:t>
      </w:r>
      <w:r>
        <w:rPr>
          <w:rFonts w:ascii="Cantarell" w:hAnsi="Cantarell"/>
          <w:b w:val="false"/>
          <w:bCs w:val="false"/>
          <w:i w:val="false"/>
          <w:caps w:val="false"/>
          <w:smallCaps w:val="false"/>
          <w:color w:val="000000"/>
          <w:spacing w:val="0"/>
          <w:sz w:val="24"/>
          <w:szCs w:val="24"/>
        </w:rPr>
        <w:t>lly brea</w:t>
      </w:r>
      <w:r>
        <w:rPr>
          <w:rFonts w:ascii="Cantarell" w:hAnsi="Cantarell"/>
          <w:b w:val="false"/>
          <w:bCs w:val="false"/>
          <w:i w:val="false"/>
          <w:caps w:val="false"/>
          <w:smallCaps w:val="false"/>
          <w:color w:val="000000"/>
          <w:spacing w:val="0"/>
          <w:sz w:val="24"/>
          <w:szCs w:val="24"/>
        </w:rPr>
        <w:t>ched</w:t>
      </w:r>
      <w:r>
        <w:rPr>
          <w:rFonts w:ascii="Cantarell" w:hAnsi="Cantarell"/>
          <w:b w:val="false"/>
          <w:bCs w:val="false"/>
          <w:i w:val="false"/>
          <w:caps w:val="false"/>
          <w:smallCaps w:val="false"/>
          <w:color w:val="000000"/>
          <w:spacing w:val="0"/>
          <w:sz w:val="24"/>
          <w:szCs w:val="24"/>
        </w:rPr>
        <w:t xml:space="preserve"> the </w:t>
      </w:r>
      <w:r>
        <w:rPr>
          <w:rFonts w:ascii="Cantarell" w:hAnsi="Cantarell"/>
          <w:b w:val="false"/>
          <w:bCs w:val="false"/>
          <w:i w:val="false"/>
          <w:caps w:val="false"/>
          <w:smallCaps w:val="false"/>
          <w:color w:val="000000"/>
          <w:spacing w:val="0"/>
          <w:sz w:val="24"/>
          <w:szCs w:val="24"/>
        </w:rPr>
        <w:t>Terms of Settlement</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and was prudently </w:t>
      </w:r>
      <w:r>
        <w:rPr>
          <w:rFonts w:ascii="Cantarell" w:hAnsi="Cantarell"/>
          <w:b w:val="false"/>
          <w:bCs w:val="false"/>
          <w:i w:val="false"/>
          <w:caps w:val="false"/>
          <w:smallCaps w:val="false"/>
          <w:color w:val="000000"/>
          <w:spacing w:val="0"/>
          <w:sz w:val="24"/>
          <w:szCs w:val="24"/>
        </w:rPr>
        <w:t>gu</w:t>
      </w:r>
      <w:r>
        <w:rPr>
          <w:rFonts w:ascii="Cantarell" w:hAnsi="Cantarell"/>
          <w:b w:val="false"/>
          <w:bCs w:val="false"/>
          <w:i w:val="false"/>
          <w:caps w:val="false"/>
          <w:smallCaps w:val="false"/>
          <w:color w:val="000000"/>
          <w:spacing w:val="0"/>
          <w:sz w:val="24"/>
          <w:szCs w:val="24"/>
        </w:rPr>
        <w:t xml:space="preserve">arantored out of </w:t>
      </w:r>
      <w:r>
        <w:rPr>
          <w:rFonts w:ascii="Cantarell" w:hAnsi="Cantarell"/>
          <w:b w:val="false"/>
          <w:bCs w:val="false"/>
          <w:i w:val="false"/>
          <w:caps w:val="false"/>
          <w:smallCaps w:val="false"/>
          <w:color w:val="000000"/>
          <w:spacing w:val="0"/>
          <w:sz w:val="24"/>
          <w:szCs w:val="24"/>
        </w:rPr>
        <w:t>preca</w:t>
      </w:r>
      <w:r>
        <w:rPr>
          <w:rFonts w:ascii="Cantarell" w:hAnsi="Cantarell"/>
          <w:b w:val="false"/>
          <w:bCs w:val="false"/>
          <w:i w:val="false"/>
          <w:caps w:val="false"/>
          <w:smallCaps w:val="false"/>
          <w:color w:val="000000"/>
          <w:spacing w:val="0"/>
          <w:sz w:val="24"/>
          <w:szCs w:val="24"/>
        </w:rPr>
        <w:t xml:space="preserve">ution and </w:t>
      </w:r>
      <w:r>
        <w:rPr>
          <w:rFonts w:ascii="Cantarell" w:hAnsi="Cantarell"/>
          <w:b w:val="false"/>
          <w:bCs w:val="false"/>
          <w:i w:val="false"/>
          <w:caps w:val="false"/>
          <w:smallCaps w:val="false"/>
          <w:color w:val="000000"/>
          <w:spacing w:val="0"/>
          <w:sz w:val="24"/>
          <w:szCs w:val="24"/>
        </w:rPr>
        <w:t xml:space="preserve">for upside by </w:t>
      </w:r>
      <w:r>
        <w:rPr>
          <w:rFonts w:ascii="Cantarell" w:hAnsi="Cantarell"/>
          <w:b w:val="false"/>
          <w:bCs w:val="false"/>
          <w:i w:val="false"/>
          <w:caps w:val="false"/>
          <w:smallCaps w:val="false"/>
          <w:color w:val="000000"/>
          <w:spacing w:val="0"/>
          <w:sz w:val="24"/>
          <w:szCs w:val="24"/>
        </w:rPr>
        <w:t xml:space="preserve">AGC, a former </w:t>
      </w:r>
      <w:r>
        <w:rPr>
          <w:rFonts w:ascii="Cantarell" w:hAnsi="Cantarell"/>
          <w:b w:val="false"/>
          <w:bCs w:val="false"/>
          <w:i w:val="false"/>
          <w:caps w:val="false"/>
          <w:smallCaps w:val="false"/>
          <w:color w:val="000000"/>
          <w:spacing w:val="0"/>
          <w:sz w:val="24"/>
          <w:szCs w:val="24"/>
        </w:rPr>
        <w:t>subsidiary of West</w:t>
      </w:r>
      <w:r>
        <w:rPr>
          <w:rFonts w:ascii="Cantarell" w:hAnsi="Cantarell"/>
          <w:b w:val="false"/>
          <w:bCs w:val="false"/>
          <w:i w:val="false"/>
          <w:caps w:val="false"/>
          <w:smallCaps w:val="false"/>
          <w:color w:val="000000"/>
          <w:spacing w:val="0"/>
          <w:sz w:val="24"/>
          <w:szCs w:val="24"/>
        </w:rPr>
        <w:t xml:space="preserve">pac Bank, it </w:t>
      </w:r>
      <w:r>
        <w:rPr>
          <w:rFonts w:ascii="Cantarell" w:hAnsi="Cantarell"/>
          <w:b w:val="false"/>
          <w:bCs w:val="false"/>
          <w:i w:val="false"/>
          <w:caps w:val="false"/>
          <w:smallCaps w:val="false"/>
          <w:color w:val="000000"/>
          <w:spacing w:val="0"/>
          <w:sz w:val="24"/>
          <w:szCs w:val="24"/>
        </w:rPr>
        <w:t xml:space="preserve">is </w:t>
      </w:r>
      <w:r>
        <w:rPr>
          <w:rFonts w:ascii="Cantarell" w:hAnsi="Cantarell"/>
          <w:b w:val="false"/>
          <w:bCs w:val="false"/>
          <w:i w:val="false"/>
          <w:caps w:val="false"/>
          <w:smallCaps w:val="false"/>
          <w:color w:val="000000"/>
          <w:spacing w:val="0"/>
          <w:sz w:val="24"/>
          <w:szCs w:val="24"/>
        </w:rPr>
        <w:t>much</w:t>
      </w:r>
      <w:r>
        <w:rPr>
          <w:rFonts w:ascii="Cantarell" w:hAnsi="Cantarell"/>
          <w:b w:val="false"/>
          <w:bCs w:val="false"/>
          <w:i w:val="false"/>
          <w:caps w:val="false"/>
          <w:smallCaps w:val="false"/>
          <w:color w:val="000000"/>
          <w:spacing w:val="0"/>
          <w:sz w:val="24"/>
          <w:szCs w:val="24"/>
        </w:rPr>
        <w:t xml:space="preserve"> mo</w:t>
      </w:r>
      <w:r>
        <w:rPr>
          <w:rFonts w:ascii="Cantarell" w:hAnsi="Cantarell"/>
          <w:b w:val="false"/>
          <w:bCs w:val="false"/>
          <w:i w:val="false"/>
          <w:caps w:val="false"/>
          <w:smallCaps w:val="false"/>
          <w:color w:val="000000"/>
          <w:spacing w:val="0"/>
          <w:sz w:val="24"/>
          <w:szCs w:val="24"/>
        </w:rPr>
        <w:t>re</w:t>
      </w:r>
      <w:r>
        <w:rPr>
          <w:rFonts w:ascii="Cantarell" w:hAnsi="Cantarell"/>
          <w:b w:val="false"/>
          <w:bCs w:val="false"/>
          <w:i w:val="false"/>
          <w:caps w:val="false"/>
          <w:smallCaps w:val="false"/>
          <w:color w:val="000000"/>
          <w:spacing w:val="0"/>
          <w:sz w:val="24"/>
          <w:szCs w:val="24"/>
        </w:rPr>
        <w:t xml:space="preserve"> su</w:t>
      </w:r>
      <w:r>
        <w:rPr>
          <w:rFonts w:ascii="Cantarell" w:hAnsi="Cantarell"/>
          <w:b w:val="false"/>
          <w:bCs w:val="false"/>
          <w:i w:val="false"/>
          <w:caps w:val="false"/>
          <w:smallCaps w:val="false"/>
          <w:color w:val="000000"/>
          <w:spacing w:val="0"/>
          <w:sz w:val="24"/>
          <w:szCs w:val="24"/>
        </w:rPr>
        <w:t xml:space="preserve">bstantial and of a higher pedigree </w:t>
      </w:r>
      <w:r>
        <w:rPr>
          <w:rFonts w:ascii="Cantarell" w:hAnsi="Cantarell"/>
          <w:b w:val="false"/>
          <w:bCs w:val="false"/>
          <w:i w:val="false"/>
          <w:caps w:val="false"/>
          <w:smallCaps w:val="false"/>
          <w:color w:val="000000"/>
          <w:spacing w:val="0"/>
          <w:sz w:val="24"/>
          <w:szCs w:val="24"/>
        </w:rPr>
        <w:t>tha</w:t>
      </w:r>
      <w:r>
        <w:rPr>
          <w:rFonts w:ascii="Cantarell" w:hAnsi="Cantarell"/>
          <w:b w:val="false"/>
          <w:bCs w:val="false"/>
          <w:i w:val="false"/>
          <w:caps w:val="false"/>
          <w:smallCaps w:val="false"/>
          <w:color w:val="000000"/>
          <w:spacing w:val="0"/>
          <w:sz w:val="24"/>
          <w:szCs w:val="24"/>
        </w:rPr>
        <w:t>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single use, artificial, 92% made up credit,</w:t>
      </w:r>
      <w:r>
        <w:rPr>
          <w:rFonts w:ascii="Cantarell" w:hAnsi="Cantarell"/>
          <w:b w:val="false"/>
          <w:bCs w:val="false"/>
          <w:i w:val="false"/>
          <w:caps w:val="false"/>
          <w:smallCaps w:val="false"/>
          <w:color w:val="000000"/>
          <w:spacing w:val="0"/>
          <w:sz w:val="24"/>
          <w:szCs w:val="24"/>
        </w:rPr>
        <w:t xml:space="preserve"> which my </w:t>
      </w:r>
      <w:r>
        <w:rPr>
          <w:rFonts w:ascii="Cantarell" w:hAnsi="Cantarell"/>
          <w:b w:val="false"/>
          <w:bCs w:val="false"/>
          <w:i w:val="false"/>
          <w:caps w:val="false"/>
          <w:smallCaps w:val="false"/>
          <w:color w:val="000000"/>
          <w:spacing w:val="0"/>
          <w:sz w:val="24"/>
          <w:szCs w:val="24"/>
        </w:rPr>
        <w:t xml:space="preserve">more higher pedigree </w:t>
      </w:r>
      <w:r>
        <w:rPr>
          <w:rFonts w:ascii="Cantarell" w:hAnsi="Cantarell"/>
          <w:b w:val="false"/>
          <w:bCs w:val="false"/>
          <w:i w:val="false"/>
          <w:caps w:val="false"/>
          <w:smallCaps w:val="false"/>
          <w:color w:val="000000"/>
          <w:spacing w:val="0"/>
          <w:sz w:val="24"/>
          <w:szCs w:val="24"/>
        </w:rPr>
        <w:t>money eas</w:t>
      </w:r>
      <w:r>
        <w:rPr>
          <w:rFonts w:ascii="Cantarell" w:hAnsi="Cantarell"/>
          <w:b w:val="false"/>
          <w:bCs w:val="false"/>
          <w:i w:val="false"/>
          <w:caps w:val="false"/>
          <w:smallCaps w:val="false"/>
          <w:color w:val="000000"/>
          <w:spacing w:val="0"/>
          <w:sz w:val="24"/>
          <w:szCs w:val="24"/>
        </w:rPr>
        <w:t>ily</w:t>
      </w:r>
      <w:r>
        <w:rPr>
          <w:rFonts w:ascii="Cantarell" w:hAnsi="Cantarell"/>
          <w:b w:val="false"/>
          <w:bCs w:val="false"/>
          <w:i w:val="false"/>
          <w:caps w:val="false"/>
          <w:smallCaps w:val="false"/>
          <w:color w:val="000000"/>
          <w:spacing w:val="0"/>
          <w:sz w:val="24"/>
          <w:szCs w:val="24"/>
        </w:rPr>
        <w:t xml:space="preserve"> tro</w:t>
      </w:r>
      <w:r>
        <w:rPr>
          <w:rFonts w:ascii="Cantarell" w:hAnsi="Cantarell"/>
          <w:b w:val="false"/>
          <w:bCs w:val="false"/>
          <w:i w:val="false"/>
          <w:caps w:val="false"/>
          <w:smallCaps w:val="false"/>
          <w:color w:val="000000"/>
          <w:spacing w:val="0"/>
          <w:sz w:val="24"/>
          <w:szCs w:val="24"/>
        </w:rPr>
        <w:t>unces and can defray.</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If you have complainants saying that they have lost money because their corporate creditors say the money that I (allegedly) paid was “not real”, an allegation not accepted by the Downing Centre Court on 15.8.19, please ask of the corporate creditors “upon what date since February 20</w:t>
      </w:r>
      <w:r>
        <w:rPr>
          <w:rFonts w:ascii="Cantarell" w:hAnsi="Cantarell"/>
          <w:b w:val="false"/>
          <w:bCs w:val="false"/>
          <w:i w:val="false"/>
          <w:caps w:val="false"/>
          <w:smallCaps w:val="false"/>
          <w:color w:val="000000"/>
          <w:spacing w:val="0"/>
          <w:sz w:val="24"/>
          <w:szCs w:val="24"/>
          <w:vertAlign w:val="superscript"/>
        </w:rPr>
        <w:t>th</w:t>
      </w:r>
      <w:r>
        <w:rPr>
          <w:rFonts w:ascii="Cantarell" w:hAnsi="Cantarell"/>
          <w:b w:val="false"/>
          <w:bCs w:val="false"/>
          <w:i w:val="false"/>
          <w:caps w:val="false"/>
          <w:smallCaps w:val="false"/>
          <w:color w:val="000000"/>
          <w:spacing w:val="0"/>
          <w:sz w:val="24"/>
          <w:szCs w:val="24"/>
        </w:rPr>
        <w:t xml:space="preserve"> 1964 did the legal tender money suddenly became unreal?” and also ask them “and what occurred upon that date to make the moneys no longer real so that they could no longer be used to pay a debt?”. If they have no answer as to a date then the equitable entitlement moneys, at all times since February 20</w:t>
      </w:r>
      <w:r>
        <w:rPr>
          <w:rFonts w:ascii="Cantarell" w:hAnsi="Cantarell"/>
          <w:b w:val="false"/>
          <w:bCs w:val="false"/>
          <w:i w:val="false"/>
          <w:caps w:val="false"/>
          <w:smallCaps w:val="false"/>
          <w:color w:val="000000"/>
          <w:spacing w:val="0"/>
          <w:sz w:val="24"/>
          <w:szCs w:val="24"/>
          <w:vertAlign w:val="superscript"/>
        </w:rPr>
        <w:t>th</w:t>
      </w:r>
      <w:r>
        <w:rPr>
          <w:rFonts w:ascii="Cantarell" w:hAnsi="Cantarell"/>
          <w:b w:val="false"/>
          <w:bCs w:val="false"/>
          <w:i w:val="false"/>
          <w:caps w:val="false"/>
          <w:smallCaps w:val="false"/>
          <w:color w:val="000000"/>
          <w:spacing w:val="0"/>
          <w:sz w:val="24"/>
          <w:szCs w:val="24"/>
        </w:rPr>
        <w:t xml:space="preserve"> 1964, have been real and potent and accruing.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As the cred</w:t>
      </w:r>
      <w:r>
        <w:rPr>
          <w:rFonts w:ascii="Cantarell" w:hAnsi="Cantarell"/>
          <w:b w:val="false"/>
          <w:bCs w:val="false"/>
          <w:i w:val="false"/>
          <w:caps w:val="false"/>
          <w:smallCaps w:val="false"/>
          <w:color w:val="000000"/>
          <w:spacing w:val="0"/>
          <w:sz w:val="24"/>
          <w:szCs w:val="24"/>
        </w:rPr>
        <w:t>itors</w:t>
      </w:r>
      <w:r>
        <w:rPr>
          <w:rFonts w:ascii="Cantarell" w:hAnsi="Cantarell"/>
          <w:b w:val="false"/>
          <w:bCs w:val="false"/>
          <w:i w:val="false"/>
          <w:caps w:val="false"/>
          <w:smallCaps w:val="false"/>
          <w:color w:val="000000"/>
          <w:spacing w:val="0"/>
          <w:sz w:val="24"/>
          <w:szCs w:val="24"/>
        </w:rPr>
        <w:t xml:space="preserve"> have be</w:t>
      </w:r>
      <w:r>
        <w:rPr>
          <w:rFonts w:ascii="Cantarell" w:hAnsi="Cantarell"/>
          <w:b w:val="false"/>
          <w:bCs w:val="false"/>
          <w:i w:val="false"/>
          <w:caps w:val="false"/>
          <w:smallCaps w:val="false"/>
          <w:color w:val="000000"/>
          <w:spacing w:val="0"/>
          <w:sz w:val="24"/>
          <w:szCs w:val="24"/>
        </w:rPr>
        <w:t>en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paid</w:t>
      </w:r>
      <w:r>
        <w:rPr>
          <w:rFonts w:ascii="Cantarell" w:hAnsi="Cantarell"/>
          <w:b w:val="false"/>
          <w:bCs w:val="false"/>
          <w:i w:val="false"/>
          <w:caps w:val="false"/>
          <w:smallCaps w:val="false"/>
          <w:color w:val="000000"/>
          <w:spacing w:val="0"/>
          <w:sz w:val="24"/>
          <w:szCs w:val="24"/>
        </w:rPr>
        <w:t xml:space="preserve"> directly they are estopped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any further re</w:t>
      </w:r>
      <w:r>
        <w:rPr>
          <w:rFonts w:ascii="Cantarell" w:hAnsi="Cantarell"/>
          <w:b w:val="false"/>
          <w:bCs w:val="false"/>
          <w:i w:val="false"/>
          <w:caps w:val="false"/>
          <w:smallCaps w:val="false"/>
          <w:color w:val="000000"/>
          <w:spacing w:val="0"/>
          <w:sz w:val="24"/>
          <w:szCs w:val="24"/>
        </w:rPr>
        <w:t>covery</w:t>
      </w:r>
      <w:r>
        <w:rPr>
          <w:rFonts w:ascii="Cantarell" w:hAnsi="Cantarell"/>
          <w:b w:val="false"/>
          <w:bCs w:val="false"/>
          <w:i w:val="false"/>
          <w:caps w:val="false"/>
          <w:smallCaps w:val="false"/>
          <w:color w:val="000000"/>
          <w:spacing w:val="0"/>
          <w:sz w:val="24"/>
          <w:szCs w:val="24"/>
        </w:rPr>
        <w:t xml:space="preserve"> ac</w:t>
      </w:r>
      <w:r>
        <w:rPr>
          <w:rFonts w:ascii="Cantarell" w:hAnsi="Cantarell"/>
          <w:b w:val="false"/>
          <w:bCs w:val="false"/>
          <w:i w:val="false"/>
          <w:caps w:val="false"/>
          <w:smallCaps w:val="false"/>
          <w:color w:val="000000"/>
          <w:spacing w:val="0"/>
          <w:sz w:val="24"/>
          <w:szCs w:val="24"/>
        </w:rPr>
        <w:t>tion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They have financial institutions in the 1960's to thank for their then practices of rigging out-of-court settlements entered into by settlement creditor minors for future recovery, 24 and 30 years hence, for a corporate return of 1,665% over 30 years.</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Presumably this practice is still promoted to and practised by corporate entities to this day upon unsuspecting settlement creditors where the “terms are not to be disclosed”. It is only just inside the law by the precautionary provision of the guarantee in the Deed, if the settlement creditor is not the one to breach the terms when called upon to do so by an instructed finance or investment professional. Hence the police said my matter was civil and with the passage of time the way to access my money by helping others became apparent.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However, now at this point, this far down the track, we run into some recalcitrant and unscrupulous creditors, who upon being paid out engage in stand over tactics, bluff and threats and extortion to get more of this accruing, so called “magic money” and hence ASIC can find jurisdiction at last at his point in the and ASIC should act be seen to act upon corporate extortionate activity.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As the cred</w:t>
      </w:r>
      <w:r>
        <w:rPr>
          <w:rFonts w:ascii="Cantarell" w:hAnsi="Cantarell"/>
          <w:b w:val="false"/>
          <w:bCs w:val="false"/>
          <w:i w:val="false"/>
          <w:caps w:val="false"/>
          <w:smallCaps w:val="false"/>
          <w:color w:val="000000"/>
          <w:spacing w:val="0"/>
          <w:sz w:val="24"/>
          <w:szCs w:val="24"/>
        </w:rPr>
        <w:t>itors</w:t>
      </w:r>
      <w:r>
        <w:rPr>
          <w:rFonts w:ascii="Cantarell" w:hAnsi="Cantarell"/>
          <w:b w:val="false"/>
          <w:bCs w:val="false"/>
          <w:i w:val="false"/>
          <w:caps w:val="false"/>
          <w:smallCaps w:val="false"/>
          <w:color w:val="000000"/>
          <w:spacing w:val="0"/>
          <w:sz w:val="24"/>
          <w:szCs w:val="24"/>
        </w:rPr>
        <w:t xml:space="preserve"> have be</w:t>
      </w:r>
      <w:r>
        <w:rPr>
          <w:rFonts w:ascii="Cantarell" w:hAnsi="Cantarell"/>
          <w:b w:val="false"/>
          <w:bCs w:val="false"/>
          <w:i w:val="false"/>
          <w:caps w:val="false"/>
          <w:smallCaps w:val="false"/>
          <w:color w:val="000000"/>
          <w:spacing w:val="0"/>
          <w:sz w:val="24"/>
          <w:szCs w:val="24"/>
        </w:rPr>
        <w:t>en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paid</w:t>
      </w:r>
      <w:r>
        <w:rPr>
          <w:rFonts w:ascii="Cantarell" w:hAnsi="Cantarell"/>
          <w:b w:val="false"/>
          <w:bCs w:val="false"/>
          <w:i w:val="false"/>
          <w:caps w:val="false"/>
          <w:smallCaps w:val="false"/>
          <w:color w:val="000000"/>
          <w:spacing w:val="0"/>
          <w:sz w:val="24"/>
          <w:szCs w:val="24"/>
        </w:rPr>
        <w:t xml:space="preserve"> directly they are estopped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any further re</w:t>
      </w:r>
      <w:r>
        <w:rPr>
          <w:rFonts w:ascii="Cantarell" w:hAnsi="Cantarell"/>
          <w:b w:val="false"/>
          <w:bCs w:val="false"/>
          <w:i w:val="false"/>
          <w:caps w:val="false"/>
          <w:smallCaps w:val="false"/>
          <w:color w:val="000000"/>
          <w:spacing w:val="0"/>
          <w:sz w:val="24"/>
          <w:szCs w:val="24"/>
        </w:rPr>
        <w:t>covery</w:t>
      </w:r>
      <w:r>
        <w:rPr>
          <w:rFonts w:ascii="Cantarell" w:hAnsi="Cantarell"/>
          <w:b w:val="false"/>
          <w:bCs w:val="false"/>
          <w:i w:val="false"/>
          <w:caps w:val="false"/>
          <w:smallCaps w:val="false"/>
          <w:color w:val="000000"/>
          <w:spacing w:val="0"/>
          <w:sz w:val="24"/>
          <w:szCs w:val="24"/>
        </w:rPr>
        <w:t xml:space="preserve"> ac</w:t>
      </w:r>
      <w:r>
        <w:rPr>
          <w:rFonts w:ascii="Cantarell" w:hAnsi="Cantarell"/>
          <w:b w:val="false"/>
          <w:bCs w:val="false"/>
          <w:i w:val="false"/>
          <w:caps w:val="false"/>
          <w:smallCaps w:val="false"/>
          <w:color w:val="000000"/>
          <w:spacing w:val="0"/>
          <w:sz w:val="24"/>
          <w:szCs w:val="24"/>
        </w:rPr>
        <w:t>tion</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b/>
          <w:b/>
          <w:bCs/>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 xml:space="preserve">ABUSE AND </w:t>
      </w:r>
      <w:r>
        <w:rPr>
          <w:rFonts w:ascii="Cantarell" w:hAnsi="Cantarell"/>
          <w:b/>
          <w:bCs/>
          <w:i w:val="false"/>
          <w:caps w:val="false"/>
          <w:smallCaps w:val="false"/>
          <w:color w:val="000000"/>
          <w:spacing w:val="0"/>
          <w:sz w:val="24"/>
          <w:szCs w:val="24"/>
        </w:rPr>
        <w:t>OPPORTUNISTIC ENRICHMENT, EMBEZZ</w:t>
      </w:r>
      <w:r>
        <w:rPr>
          <w:rFonts w:ascii="Cantarell" w:hAnsi="Cantarell"/>
          <w:b/>
          <w:bCs/>
          <w:i w:val="false"/>
          <w:caps w:val="false"/>
          <w:smallCaps w:val="false"/>
          <w:color w:val="000000"/>
          <w:spacing w:val="0"/>
          <w:sz w:val="24"/>
          <w:szCs w:val="24"/>
        </w:rPr>
        <w:t>LEMENT,</w:t>
      </w:r>
      <w:r>
        <w:rPr>
          <w:rFonts w:ascii="Cantarell" w:hAnsi="Cantarell"/>
          <w:b/>
          <w:bCs/>
          <w:i w:val="false"/>
          <w:caps w:val="false"/>
          <w:smallCaps w:val="false"/>
          <w:color w:val="000000"/>
          <w:spacing w:val="0"/>
          <w:sz w:val="24"/>
          <w:szCs w:val="24"/>
        </w:rPr>
        <w:t xml:space="preserve"> THEFT, </w:t>
      </w:r>
      <w:r>
        <w:rPr>
          <w:rFonts w:ascii="Cantarell" w:hAnsi="Cantarell"/>
          <w:b/>
          <w:bCs/>
          <w:i w:val="false"/>
          <w:caps w:val="false"/>
          <w:smallCaps w:val="false"/>
          <w:color w:val="000000"/>
          <w:spacing w:val="0"/>
          <w:sz w:val="24"/>
          <w:szCs w:val="24"/>
        </w:rPr>
        <w:t>FRAUD COMPLAINT</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The 35% option has been discontinued for reserves 1 and 10 as I found that people were abusing my offer to pay out their debt and refusing to pay the swap payment percentage afterwards. Hence, I myself have been the knock-on victim in due course of opportunistic enrichment (“moneys outstanding”) by some people or their creditors. In other cases, opportunistic duplicate payments have been triggered by some corporate financial entitles on me, perhaps as a new comer, to exert dominance by their saying, or having debtors say, that they have not been paid and to please pay again. I put this to ASIC as a complaint that some corporate entities are playing the system and demanding more than they are entitled to when, lawfully, they have been compliantly paid with a rare and highly attractive form of Australian legal tender currency</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They are committing a fraudulent deception or misrepresentation, saying that they have not been paid when it was witnessed by the debtor that they had been.</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We are very much indebted to you for your concerns. Panthera Financial Services is now a .org to reflect its ministerial nature and can be found at pantherafinancial.org and the earlier mistaken pantherafinancial.com.au put up in error by my general manager has been cancelled.  </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numPr>
          <w:ilvl w:val="0"/>
          <w:numId w:val="0"/>
        </w:numPr>
        <w:spacing w:lineRule="auto" w:line="240" w:before="0" w:after="0"/>
        <w:ind w:left="720" w:hanging="0"/>
        <w:jc w:val="left"/>
        <w:rPr>
          <w:b/>
          <w:b/>
          <w:bCs/>
        </w:rPr>
      </w:pPr>
      <w:r>
        <w:rPr>
          <w:rFonts w:ascii="Cantarell" w:hAnsi="Cantarell"/>
          <w:b w:val="false"/>
          <w:bCs w:val="false"/>
          <w:i w:val="false"/>
          <w:caps w:val="false"/>
          <w:smallCaps w:val="false"/>
          <w:color w:val="000000"/>
          <w:spacing w:val="0"/>
          <w:sz w:val="24"/>
          <w:szCs w:val="24"/>
        </w:rPr>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CLOSING COMMENTS</w:t>
      </w:r>
      <w:r>
        <w:rPr>
          <w:rFonts w:ascii="Cantarell" w:hAnsi="Cantarell"/>
          <w:b w:val="false"/>
          <w:bCs w:val="false"/>
          <w:i w:val="false"/>
          <w:caps w:val="false"/>
          <w:smallCaps w:val="false"/>
          <w:color w:val="000000"/>
          <w:spacing w:val="0"/>
          <w:sz w:val="24"/>
          <w:szCs w:val="24"/>
        </w:rPr>
        <w:t xml:space="preserve"> </w:t>
      </w:r>
      <w:r>
        <w:rPr>
          <w:rFonts w:ascii="Cantarell" w:hAnsi="Cantarell"/>
          <w:b/>
          <w:bCs/>
          <w:i w:val="false"/>
          <w:caps w:val="false"/>
          <w:smallCaps w:val="false"/>
          <w:color w:val="000000"/>
          <w:spacing w:val="0"/>
          <w:sz w:val="24"/>
          <w:szCs w:val="24"/>
        </w:rPr>
        <w:t>AND REQUEST</w:t>
      </w:r>
    </w:p>
    <w:p>
      <w:pPr>
        <w:pStyle w:val="Normal"/>
        <w:numPr>
          <w:ilvl w:val="0"/>
          <w:numId w:val="0"/>
        </w:numPr>
        <w:spacing w:lineRule="auto" w:line="240" w:before="0" w:after="0"/>
        <w:ind w:left="720" w:hanging="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ASIC has contacted me in an effort to find jurisdic</w:t>
      </w:r>
      <w:r>
        <w:rPr>
          <w:rFonts w:ascii="Cantarell" w:hAnsi="Cantarell"/>
          <w:b w:val="false"/>
          <w:bCs w:val="false"/>
          <w:i w:val="false"/>
          <w:caps w:val="false"/>
          <w:smallCaps w:val="false"/>
          <w:color w:val="000000"/>
          <w:spacing w:val="0"/>
          <w:sz w:val="24"/>
          <w:szCs w:val="24"/>
        </w:rPr>
        <w:t xml:space="preserve">tion </w:t>
      </w:r>
      <w:r>
        <w:rPr>
          <w:rFonts w:ascii="Cantarell" w:hAnsi="Cantarell"/>
          <w:b w:val="false"/>
          <w:bCs w:val="false"/>
          <w:i w:val="false"/>
          <w:caps w:val="false"/>
          <w:smallCaps w:val="false"/>
          <w:color w:val="000000"/>
          <w:spacing w:val="0"/>
          <w:sz w:val="24"/>
          <w:szCs w:val="24"/>
        </w:rPr>
        <w:t xml:space="preserve">in this matter. I trust </w:t>
      </w:r>
      <w:r>
        <w:rPr>
          <w:rFonts w:ascii="Cantarell" w:hAnsi="Cantarell"/>
          <w:b w:val="false"/>
          <w:bCs w:val="false"/>
          <w:i w:val="false"/>
          <w:caps w:val="false"/>
          <w:smallCaps w:val="false"/>
          <w:color w:val="000000"/>
          <w:spacing w:val="0"/>
          <w:sz w:val="24"/>
          <w:szCs w:val="24"/>
        </w:rPr>
        <w:t xml:space="preserve">that </w:t>
      </w:r>
      <w:r>
        <w:rPr>
          <w:rFonts w:ascii="Cantarell" w:hAnsi="Cantarell"/>
          <w:b w:val="false"/>
          <w:bCs w:val="false"/>
          <w:i w:val="false"/>
          <w:caps w:val="false"/>
          <w:smallCaps w:val="false"/>
          <w:color w:val="000000"/>
          <w:spacing w:val="0"/>
          <w:sz w:val="24"/>
          <w:szCs w:val="24"/>
        </w:rPr>
        <w:t>I have now giv</w:t>
      </w:r>
      <w:r>
        <w:rPr>
          <w:rFonts w:ascii="Cantarell" w:hAnsi="Cantarell"/>
          <w:b w:val="false"/>
          <w:bCs w:val="false"/>
          <w:i w:val="false"/>
          <w:caps w:val="false"/>
          <w:smallCaps w:val="false"/>
          <w:color w:val="000000"/>
          <w:spacing w:val="0"/>
          <w:sz w:val="24"/>
          <w:szCs w:val="24"/>
        </w:rPr>
        <w:t>en</w:t>
      </w:r>
      <w:r>
        <w:rPr>
          <w:rFonts w:ascii="Cantarell" w:hAnsi="Cantarell"/>
          <w:b w:val="false"/>
          <w:bCs w:val="false"/>
          <w:i w:val="false"/>
          <w:caps w:val="false"/>
          <w:smallCaps w:val="false"/>
          <w:color w:val="000000"/>
          <w:spacing w:val="0"/>
          <w:sz w:val="24"/>
          <w:szCs w:val="24"/>
        </w:rPr>
        <w:t xml:space="preserve"> you the rationale upon which you can find jur</w:t>
      </w:r>
      <w:r>
        <w:rPr>
          <w:rFonts w:ascii="Cantarell" w:hAnsi="Cantarell"/>
          <w:b w:val="false"/>
          <w:bCs w:val="false"/>
          <w:i w:val="false"/>
          <w:caps w:val="false"/>
          <w:smallCaps w:val="false"/>
          <w:color w:val="000000"/>
          <w:spacing w:val="0"/>
          <w:sz w:val="24"/>
          <w:szCs w:val="24"/>
        </w:rPr>
        <w:t>i</w:t>
      </w:r>
      <w:r>
        <w:rPr>
          <w:rFonts w:ascii="Cantarell" w:hAnsi="Cantarell"/>
          <w:b w:val="false"/>
          <w:bCs w:val="false"/>
          <w:i w:val="false"/>
          <w:caps w:val="false"/>
          <w:smallCaps w:val="false"/>
          <w:color w:val="000000"/>
          <w:spacing w:val="0"/>
          <w:sz w:val="24"/>
          <w:szCs w:val="24"/>
        </w:rPr>
        <w:t>s</w:t>
      </w:r>
      <w:r>
        <w:rPr>
          <w:rFonts w:ascii="Cantarell" w:hAnsi="Cantarell"/>
          <w:b w:val="false"/>
          <w:bCs w:val="false"/>
          <w:i w:val="false"/>
          <w:caps w:val="false"/>
          <w:smallCaps w:val="false"/>
          <w:color w:val="000000"/>
          <w:spacing w:val="0"/>
          <w:sz w:val="24"/>
          <w:szCs w:val="24"/>
        </w:rPr>
        <w:t>diction,</w:t>
      </w:r>
      <w:r>
        <w:rPr>
          <w:rFonts w:ascii="Cantarell" w:hAnsi="Cantarell"/>
          <w:b w:val="false"/>
          <w:bCs w:val="false"/>
          <w:i w:val="false"/>
          <w:caps w:val="false"/>
          <w:smallCaps w:val="false"/>
          <w:color w:val="000000"/>
          <w:spacing w:val="0"/>
          <w:sz w:val="24"/>
          <w:szCs w:val="24"/>
        </w:rPr>
        <w:t xml:space="preserve"> being </w:t>
      </w:r>
      <w:r>
        <w:rPr>
          <w:rFonts w:ascii="Cantarell" w:hAnsi="Cantarell"/>
          <w:b w:val="false"/>
          <w:bCs w:val="false"/>
          <w:i w:val="false"/>
          <w:caps w:val="false"/>
          <w:smallCaps w:val="false"/>
          <w:color w:val="000000"/>
          <w:spacing w:val="0"/>
          <w:sz w:val="24"/>
          <w:szCs w:val="24"/>
        </w:rPr>
        <w:t>unacceptable, opportunistic,</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extortionate, overreaching, corporate</w:t>
      </w:r>
      <w:r>
        <w:rPr>
          <w:rFonts w:ascii="Cantarell" w:hAnsi="Cantarell"/>
          <w:b w:val="false"/>
          <w:bCs w:val="false"/>
          <w:i w:val="false"/>
          <w:caps w:val="false"/>
          <w:smallCaps w:val="false"/>
          <w:color w:val="000000"/>
          <w:spacing w:val="0"/>
          <w:sz w:val="24"/>
          <w:szCs w:val="24"/>
        </w:rPr>
        <w:t xml:space="preserve"> b</w:t>
      </w:r>
      <w:r>
        <w:rPr>
          <w:rFonts w:ascii="Cantarell" w:hAnsi="Cantarell"/>
          <w:b w:val="false"/>
          <w:bCs w:val="false"/>
          <w:i w:val="false"/>
          <w:caps w:val="false"/>
          <w:smallCaps w:val="false"/>
          <w:color w:val="000000"/>
          <w:spacing w:val="0"/>
          <w:sz w:val="24"/>
          <w:szCs w:val="24"/>
        </w:rPr>
        <w:t>ehaviour</w:t>
      </w:r>
      <w:r>
        <w:rPr>
          <w:rFonts w:ascii="Cantarell" w:hAnsi="Cantarell"/>
          <w:b w:val="false"/>
          <w:bCs w:val="false"/>
          <w:i w:val="false"/>
          <w:caps w:val="false"/>
          <w:smallCaps w:val="false"/>
          <w:color w:val="000000"/>
          <w:spacing w:val="0"/>
          <w:sz w:val="24"/>
          <w:szCs w:val="24"/>
        </w:rPr>
        <w:t xml:space="preserve"> which needs to be addressed, cautioned </w:t>
      </w:r>
      <w:r>
        <w:rPr>
          <w:rFonts w:ascii="Cantarell" w:hAnsi="Cantarell"/>
          <w:b w:val="false"/>
          <w:bCs w:val="false"/>
          <w:i w:val="false"/>
          <w:caps w:val="false"/>
          <w:smallCaps w:val="false"/>
          <w:color w:val="000000"/>
          <w:spacing w:val="0"/>
          <w:sz w:val="24"/>
          <w:szCs w:val="24"/>
        </w:rPr>
        <w:t>and checked</w:t>
      </w:r>
      <w:r>
        <w:rPr>
          <w:rFonts w:ascii="Cantarell" w:hAnsi="Cantarell"/>
          <w:b w:val="false"/>
          <w:bCs w:val="false"/>
          <w:i w:val="false"/>
          <w:caps w:val="false"/>
          <w:smallCaps w:val="false"/>
          <w:color w:val="000000"/>
          <w:spacing w:val="0"/>
          <w:sz w:val="24"/>
          <w:szCs w:val="24"/>
        </w:rPr>
        <w:t xml:space="preserve">, with a view </w:t>
      </w:r>
      <w:r>
        <w:rPr>
          <w:rFonts w:ascii="Cantarell" w:hAnsi="Cantarell"/>
          <w:b w:val="false"/>
          <w:bCs w:val="false"/>
          <w:i w:val="false"/>
          <w:caps w:val="false"/>
          <w:smallCaps w:val="false"/>
          <w:color w:val="000000"/>
          <w:spacing w:val="0"/>
          <w:sz w:val="24"/>
          <w:szCs w:val="24"/>
        </w:rPr>
        <w:t xml:space="preserve">perhaps to </w:t>
      </w:r>
      <w:r>
        <w:rPr>
          <w:rFonts w:ascii="Cantarell" w:hAnsi="Cantarell"/>
          <w:b w:val="false"/>
          <w:bCs w:val="false"/>
          <w:i w:val="false"/>
          <w:caps w:val="false"/>
          <w:smallCaps w:val="false"/>
          <w:color w:val="000000"/>
          <w:spacing w:val="0"/>
          <w:sz w:val="24"/>
          <w:szCs w:val="24"/>
        </w:rPr>
        <w:t>taking thro</w:t>
      </w:r>
      <w:r>
        <w:rPr>
          <w:rFonts w:ascii="Cantarell" w:hAnsi="Cantarell"/>
          <w:b w:val="false"/>
          <w:bCs w:val="false"/>
          <w:i w:val="false"/>
          <w:caps w:val="false"/>
          <w:smallCaps w:val="false"/>
          <w:color w:val="000000"/>
          <w:spacing w:val="0"/>
          <w:sz w:val="24"/>
          <w:szCs w:val="24"/>
        </w:rPr>
        <w:t>u</w:t>
      </w:r>
      <w:r>
        <w:rPr>
          <w:rFonts w:ascii="Cantarell" w:hAnsi="Cantarell"/>
          <w:b w:val="false"/>
          <w:bCs w:val="false"/>
          <w:i w:val="false"/>
          <w:caps w:val="false"/>
          <w:smallCaps w:val="false"/>
          <w:color w:val="000000"/>
          <w:spacing w:val="0"/>
          <w:sz w:val="24"/>
          <w:szCs w:val="24"/>
        </w:rPr>
        <w:t>gh the courts to ob</w:t>
      </w:r>
      <w:r>
        <w:rPr>
          <w:rFonts w:ascii="Cantarell" w:hAnsi="Cantarell"/>
          <w:b w:val="false"/>
          <w:bCs w:val="false"/>
          <w:i w:val="false"/>
          <w:caps w:val="false"/>
          <w:smallCaps w:val="false"/>
          <w:color w:val="000000"/>
          <w:spacing w:val="0"/>
          <w:sz w:val="24"/>
          <w:szCs w:val="24"/>
        </w:rPr>
        <w:t>tain the clarity of a judgment</w:t>
      </w:r>
      <w:r>
        <w:rPr>
          <w:rFonts w:ascii="Cantarell" w:hAnsi="Cantarell"/>
          <w:b w:val="false"/>
          <w:bCs w:val="false"/>
          <w:i w:val="false"/>
          <w:caps w:val="false"/>
          <w:smallCaps w:val="false"/>
          <w:color w:val="000000"/>
          <w:spacing w:val="0"/>
          <w:sz w:val="24"/>
          <w:szCs w:val="24"/>
        </w:rPr>
        <w:t xml:space="preserve"> and </w:t>
      </w:r>
      <w:r>
        <w:rPr>
          <w:rFonts w:ascii="Cantarell" w:hAnsi="Cantarell"/>
          <w:b w:val="false"/>
          <w:bCs w:val="false"/>
          <w:i w:val="false"/>
          <w:caps w:val="false"/>
          <w:smallCaps w:val="false"/>
          <w:color w:val="000000"/>
          <w:spacing w:val="0"/>
          <w:sz w:val="24"/>
          <w:szCs w:val="24"/>
        </w:rPr>
        <w:t xml:space="preserve">obtain </w:t>
      </w:r>
      <w:r>
        <w:rPr>
          <w:rFonts w:ascii="Cantarell" w:hAnsi="Cantarell"/>
          <w:b w:val="false"/>
          <w:bCs w:val="false"/>
          <w:i w:val="false"/>
          <w:caps w:val="false"/>
          <w:smallCaps w:val="false"/>
          <w:color w:val="000000"/>
          <w:spacing w:val="0"/>
          <w:sz w:val="24"/>
          <w:szCs w:val="24"/>
        </w:rPr>
        <w:t>a prec</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dent. </w:t>
      </w:r>
      <w:r>
        <w:rPr>
          <w:rFonts w:ascii="Cantarell" w:hAnsi="Cantarell"/>
          <w:b w:val="false"/>
          <w:bCs w:val="false"/>
          <w:i w:val="false"/>
          <w:caps w:val="false"/>
          <w:smallCaps w:val="false"/>
          <w:color w:val="000000"/>
          <w:spacing w:val="0"/>
          <w:sz w:val="24"/>
          <w:szCs w:val="24"/>
        </w:rPr>
        <w:t xml:space="preserve">Presumably, there are a number of past precedents of which ASIC is aware or has been instrumental in the obtaining of, which already would be applicable.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Dishonest and rapacious cormorant corporate activity by lawfully paid out creditors is</w:t>
      </w:r>
      <w:r>
        <w:rPr>
          <w:rFonts w:ascii="Cantarell" w:hAnsi="Cantarell"/>
          <w:b w:val="false"/>
          <w:bCs w:val="false"/>
          <w:i w:val="false"/>
          <w:caps w:val="false"/>
          <w:smallCaps w:val="false"/>
          <w:color w:val="000000"/>
          <w:spacing w:val="0"/>
          <w:sz w:val="24"/>
          <w:szCs w:val="24"/>
        </w:rPr>
        <w:t xml:space="preserve"> the provi</w:t>
      </w:r>
      <w:r>
        <w:rPr>
          <w:rFonts w:ascii="Cantarell" w:hAnsi="Cantarell"/>
          <w:b w:val="false"/>
          <w:bCs w:val="false"/>
          <w:i w:val="false"/>
          <w:caps w:val="false"/>
          <w:smallCaps w:val="false"/>
          <w:color w:val="000000"/>
          <w:spacing w:val="0"/>
          <w:sz w:val="24"/>
          <w:szCs w:val="24"/>
        </w:rPr>
        <w:t>nce</w:t>
      </w:r>
      <w:r>
        <w:rPr>
          <w:rFonts w:ascii="Cantarell" w:hAnsi="Cantarell"/>
          <w:b w:val="false"/>
          <w:bCs w:val="false"/>
          <w:i w:val="false"/>
          <w:caps w:val="false"/>
          <w:smallCaps w:val="false"/>
          <w:color w:val="000000"/>
          <w:spacing w:val="0"/>
          <w:sz w:val="24"/>
          <w:szCs w:val="24"/>
        </w:rPr>
        <w:t xml:space="preserve"> of ASIC and sh</w:t>
      </w:r>
      <w:r>
        <w:rPr>
          <w:rFonts w:ascii="Cantarell" w:hAnsi="Cantarell"/>
          <w:b w:val="false"/>
          <w:bCs w:val="false"/>
          <w:i w:val="false"/>
          <w:caps w:val="false"/>
          <w:smallCaps w:val="false"/>
          <w:color w:val="000000"/>
          <w:spacing w:val="0"/>
          <w:sz w:val="24"/>
          <w:szCs w:val="24"/>
        </w:rPr>
        <w:t>ould</w:t>
      </w:r>
      <w:r>
        <w:rPr>
          <w:rFonts w:ascii="Cantarell" w:hAnsi="Cantarell"/>
          <w:b w:val="false"/>
          <w:bCs w:val="false"/>
          <w:i w:val="false"/>
          <w:caps w:val="false"/>
          <w:smallCaps w:val="false"/>
          <w:color w:val="000000"/>
          <w:spacing w:val="0"/>
          <w:sz w:val="24"/>
          <w:szCs w:val="24"/>
        </w:rPr>
        <w:t xml:space="preserve"> be acted upon </w:t>
      </w:r>
      <w:r>
        <w:rPr>
          <w:rFonts w:ascii="Cantarell" w:hAnsi="Cantarell"/>
          <w:b w:val="false"/>
          <w:bCs w:val="false"/>
          <w:i w:val="false"/>
          <w:caps w:val="false"/>
          <w:smallCaps w:val="false"/>
          <w:color w:val="000000"/>
          <w:spacing w:val="0"/>
          <w:sz w:val="24"/>
          <w:szCs w:val="24"/>
        </w:rPr>
        <w:t xml:space="preserve">and </w:t>
      </w:r>
      <w:r>
        <w:rPr>
          <w:rFonts w:ascii="Cantarell" w:hAnsi="Cantarell"/>
          <w:b w:val="false"/>
          <w:bCs w:val="false"/>
          <w:i w:val="false"/>
          <w:caps w:val="false"/>
          <w:smallCaps w:val="false"/>
          <w:color w:val="000000"/>
          <w:spacing w:val="0"/>
          <w:sz w:val="24"/>
          <w:szCs w:val="24"/>
        </w:rPr>
        <w:t xml:space="preserve">be seen to be acted upon by </w:t>
      </w:r>
      <w:r>
        <w:rPr>
          <w:rFonts w:ascii="Cantarell" w:hAnsi="Cantarell"/>
          <w:b w:val="false"/>
          <w:bCs w:val="false"/>
          <w:i w:val="false"/>
          <w:caps w:val="false"/>
          <w:smallCaps w:val="false"/>
          <w:color w:val="000000"/>
          <w:spacing w:val="0"/>
          <w:sz w:val="24"/>
          <w:szCs w:val="24"/>
        </w:rPr>
        <w:t>ASIC</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Presumably you have done so in the past.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I would appreciate it if you could provide me citations of a few such applicable, earlier determined precedent cases that come to mind based upon the above. I would be appreciative if you could email me the judgments.  </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Since you </w:t>
      </w:r>
      <w:r>
        <w:rPr>
          <w:rFonts w:ascii="Cantarell" w:hAnsi="Cantarell"/>
          <w:b w:val="false"/>
          <w:bCs w:val="false"/>
          <w:i w:val="false"/>
          <w:caps w:val="false"/>
          <w:smallCaps w:val="false"/>
          <w:color w:val="000000"/>
          <w:spacing w:val="0"/>
          <w:sz w:val="24"/>
          <w:szCs w:val="24"/>
        </w:rPr>
        <w:t xml:space="preserve">are now in receipt of a complaint </w:t>
      </w:r>
      <w:r>
        <w:rPr>
          <w:rFonts w:ascii="Cantarell" w:hAnsi="Cantarell"/>
          <w:b w:val="false"/>
          <w:bCs w:val="false"/>
          <w:i w:val="false"/>
          <w:caps w:val="false"/>
          <w:smallCaps w:val="false"/>
          <w:color w:val="000000"/>
          <w:spacing w:val="0"/>
          <w:sz w:val="24"/>
          <w:szCs w:val="24"/>
        </w:rPr>
        <w:t xml:space="preserve">about what is </w:t>
      </w:r>
      <w:r>
        <w:rPr>
          <w:rFonts w:ascii="Cantarell" w:hAnsi="Cantarell"/>
          <w:b w:val="false"/>
          <w:bCs w:val="false"/>
          <w:i w:val="false"/>
          <w:caps w:val="false"/>
          <w:smallCaps w:val="false"/>
          <w:color w:val="000000"/>
          <w:spacing w:val="0"/>
          <w:sz w:val="24"/>
          <w:szCs w:val="24"/>
        </w:rPr>
        <w:t>reported corporate</w:t>
      </w:r>
      <w:r>
        <w:rPr>
          <w:rFonts w:ascii="Cantarell" w:hAnsi="Cantarell"/>
          <w:b w:val="false"/>
          <w:bCs w:val="false"/>
          <w:i w:val="false"/>
          <w:caps w:val="false"/>
          <w:smallCaps w:val="false"/>
          <w:color w:val="000000"/>
          <w:spacing w:val="0"/>
          <w:sz w:val="24"/>
          <w:szCs w:val="24"/>
        </w:rPr>
        <w:t xml:space="preserve"> intimidation, extor</w:t>
      </w:r>
      <w:r>
        <w:rPr>
          <w:rFonts w:ascii="Cantarell" w:hAnsi="Cantarell"/>
          <w:b w:val="false"/>
          <w:bCs w:val="false"/>
          <w:i w:val="false"/>
          <w:caps w:val="false"/>
          <w:smallCaps w:val="false"/>
          <w:color w:val="000000"/>
          <w:spacing w:val="0"/>
          <w:sz w:val="24"/>
          <w:szCs w:val="24"/>
        </w:rPr>
        <w:t>t</w:t>
      </w:r>
      <w:r>
        <w:rPr>
          <w:rFonts w:ascii="Cantarell" w:hAnsi="Cantarell"/>
          <w:b w:val="false"/>
          <w:bCs w:val="false"/>
          <w:i w:val="false"/>
          <w:caps w:val="false"/>
          <w:smallCaps w:val="false"/>
          <w:color w:val="000000"/>
          <w:spacing w:val="0"/>
          <w:sz w:val="24"/>
          <w:szCs w:val="24"/>
        </w:rPr>
        <w:t>ion and stand over ta</w:t>
      </w:r>
      <w:r>
        <w:rPr>
          <w:rFonts w:ascii="Cantarell" w:hAnsi="Cantarell"/>
          <w:b w:val="false"/>
          <w:bCs w:val="false"/>
          <w:i w:val="false"/>
          <w:caps w:val="false"/>
          <w:smallCaps w:val="false"/>
          <w:color w:val="000000"/>
          <w:spacing w:val="0"/>
          <w:sz w:val="24"/>
          <w:szCs w:val="24"/>
        </w:rPr>
        <w:t xml:space="preserve">ctics </w:t>
      </w:r>
      <w:r>
        <w:rPr>
          <w:rFonts w:ascii="Cantarell" w:hAnsi="Cantarell"/>
          <w:b w:val="false"/>
          <w:bCs w:val="false"/>
          <w:i w:val="false"/>
          <w:caps w:val="false"/>
          <w:smallCaps w:val="false"/>
          <w:color w:val="000000"/>
          <w:spacing w:val="0"/>
          <w:sz w:val="24"/>
          <w:szCs w:val="24"/>
        </w:rPr>
        <w:t xml:space="preserve">and </w:t>
      </w:r>
      <w:r>
        <w:rPr>
          <w:rFonts w:ascii="Cantarell" w:hAnsi="Cantarell"/>
          <w:b w:val="false"/>
          <w:bCs w:val="false"/>
          <w:i w:val="false"/>
          <w:caps w:val="false"/>
          <w:smallCaps w:val="false"/>
          <w:color w:val="000000"/>
          <w:spacing w:val="0"/>
          <w:sz w:val="24"/>
          <w:szCs w:val="24"/>
        </w:rPr>
        <w:t>bullying</w:t>
      </w:r>
      <w:r>
        <w:rPr>
          <w:rFonts w:ascii="Cantarell" w:hAnsi="Cantarell"/>
          <w:b w:val="false"/>
          <w:bCs w:val="false"/>
          <w:i w:val="false"/>
          <w:caps w:val="false"/>
          <w:smallCaps w:val="false"/>
          <w:color w:val="000000"/>
          <w:spacing w:val="0"/>
          <w:sz w:val="24"/>
          <w:szCs w:val="24"/>
        </w:rPr>
        <w:t>, my peo</w:t>
      </w:r>
      <w:r>
        <w:rPr>
          <w:rFonts w:ascii="Cantarell" w:hAnsi="Cantarell"/>
          <w:b w:val="false"/>
          <w:bCs w:val="false"/>
          <w:i w:val="false"/>
          <w:caps w:val="false"/>
          <w:smallCaps w:val="false"/>
          <w:color w:val="000000"/>
          <w:spacing w:val="0"/>
          <w:sz w:val="24"/>
          <w:szCs w:val="24"/>
        </w:rPr>
        <w:t>p</w:t>
      </w:r>
      <w:r>
        <w:rPr>
          <w:rFonts w:ascii="Cantarell" w:hAnsi="Cantarell"/>
          <w:b w:val="false"/>
          <w:bCs w:val="false"/>
          <w:i w:val="false"/>
          <w:caps w:val="false"/>
          <w:smallCaps w:val="false"/>
          <w:color w:val="000000"/>
          <w:spacing w:val="0"/>
          <w:sz w:val="24"/>
          <w:szCs w:val="24"/>
        </w:rPr>
        <w:t>le and I will be very interested to hear the o</w:t>
      </w:r>
      <w:r>
        <w:rPr>
          <w:rFonts w:ascii="Cantarell" w:hAnsi="Cantarell"/>
          <w:b w:val="false"/>
          <w:bCs w:val="false"/>
          <w:i w:val="false"/>
          <w:caps w:val="false"/>
          <w:smallCaps w:val="false"/>
          <w:color w:val="000000"/>
          <w:spacing w:val="0"/>
          <w:sz w:val="24"/>
          <w:szCs w:val="24"/>
        </w:rPr>
        <w:t xml:space="preserve">utcome </w:t>
      </w:r>
      <w:r>
        <w:rPr>
          <w:rFonts w:ascii="Cantarell" w:hAnsi="Cantarell"/>
          <w:b w:val="false"/>
          <w:bCs w:val="false"/>
          <w:i w:val="false"/>
          <w:caps w:val="false"/>
          <w:smallCaps w:val="false"/>
          <w:color w:val="000000"/>
          <w:spacing w:val="0"/>
          <w:sz w:val="24"/>
          <w:szCs w:val="24"/>
        </w:rPr>
        <w:t>of yo</w:t>
      </w:r>
      <w:r>
        <w:rPr>
          <w:rFonts w:ascii="Cantarell" w:hAnsi="Cantarell"/>
          <w:b w:val="false"/>
          <w:bCs w:val="false"/>
          <w:i w:val="false"/>
          <w:caps w:val="false"/>
          <w:smallCaps w:val="false"/>
          <w:color w:val="000000"/>
          <w:spacing w:val="0"/>
          <w:sz w:val="24"/>
          <w:szCs w:val="24"/>
        </w:rPr>
        <w:t>ur</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investigations </w:t>
      </w:r>
      <w:r>
        <w:rPr>
          <w:rFonts w:ascii="Cantarell" w:hAnsi="Cantarell"/>
          <w:b w:val="false"/>
          <w:bCs w:val="false"/>
          <w:i w:val="false"/>
          <w:caps w:val="false"/>
          <w:smallCaps w:val="false"/>
          <w:color w:val="000000"/>
          <w:spacing w:val="0"/>
          <w:sz w:val="24"/>
          <w:szCs w:val="24"/>
        </w:rPr>
        <w:t>and determi</w:t>
      </w:r>
      <w:r>
        <w:rPr>
          <w:rFonts w:ascii="Cantarell" w:hAnsi="Cantarell"/>
          <w:b w:val="false"/>
          <w:bCs w:val="false"/>
          <w:i w:val="false"/>
          <w:caps w:val="false"/>
          <w:smallCaps w:val="false"/>
          <w:color w:val="000000"/>
          <w:spacing w:val="0"/>
          <w:sz w:val="24"/>
          <w:szCs w:val="24"/>
        </w:rPr>
        <w:t>nation</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particularly the requested precedents, </w:t>
      </w:r>
      <w:r>
        <w:rPr>
          <w:rFonts w:ascii="Cantarell" w:hAnsi="Cantarell"/>
          <w:b w:val="false"/>
          <w:bCs w:val="false"/>
          <w:i w:val="false"/>
          <w:caps w:val="false"/>
          <w:smallCaps w:val="false"/>
          <w:color w:val="000000"/>
          <w:spacing w:val="0"/>
          <w:sz w:val="24"/>
          <w:szCs w:val="24"/>
        </w:rPr>
        <w:t>in the courts, now that th</w:t>
      </w:r>
      <w:r>
        <w:rPr>
          <w:rFonts w:ascii="Cantarell" w:hAnsi="Cantarell"/>
          <w:b w:val="false"/>
          <w:bCs w:val="false"/>
          <w:i w:val="false"/>
          <w:caps w:val="false"/>
          <w:smallCaps w:val="false"/>
          <w:color w:val="000000"/>
          <w:spacing w:val="0"/>
          <w:sz w:val="24"/>
          <w:szCs w:val="24"/>
        </w:rPr>
        <w:t>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matter is i</w:t>
      </w:r>
      <w:r>
        <w:rPr>
          <w:rFonts w:ascii="Cantarell" w:hAnsi="Cantarell"/>
          <w:b w:val="false"/>
          <w:bCs w:val="false"/>
          <w:i w:val="false"/>
          <w:caps w:val="false"/>
          <w:smallCaps w:val="false"/>
          <w:color w:val="000000"/>
          <w:spacing w:val="0"/>
          <w:sz w:val="24"/>
          <w:szCs w:val="24"/>
        </w:rPr>
        <w:t xml:space="preserve">n ASIC's </w:t>
      </w:r>
      <w:r>
        <w:rPr>
          <w:rFonts w:ascii="Cantarell" w:hAnsi="Cantarell"/>
          <w:b w:val="false"/>
          <w:bCs w:val="false"/>
          <w:i w:val="false"/>
          <w:caps w:val="false"/>
          <w:smallCaps w:val="false"/>
          <w:color w:val="000000"/>
          <w:spacing w:val="0"/>
          <w:sz w:val="24"/>
          <w:szCs w:val="24"/>
        </w:rPr>
        <w:t xml:space="preserve">jurisdiction and people who have met </w:t>
      </w:r>
      <w:r>
        <w:rPr>
          <w:rFonts w:ascii="Cantarell" w:hAnsi="Cantarell"/>
          <w:b w:val="false"/>
          <w:bCs w:val="false"/>
          <w:i w:val="false"/>
          <w:caps w:val="false"/>
          <w:smallCaps w:val="false"/>
          <w:color w:val="000000"/>
          <w:spacing w:val="0"/>
          <w:sz w:val="24"/>
          <w:szCs w:val="24"/>
        </w:rPr>
        <w:t>all their fi</w:t>
      </w:r>
      <w:r>
        <w:rPr>
          <w:rFonts w:ascii="Cantarell" w:hAnsi="Cantarell"/>
          <w:b w:val="false"/>
          <w:bCs w:val="false"/>
          <w:i w:val="false"/>
          <w:caps w:val="false"/>
          <w:smallCaps w:val="false"/>
          <w:color w:val="000000"/>
          <w:spacing w:val="0"/>
          <w:sz w:val="24"/>
          <w:szCs w:val="24"/>
        </w:rPr>
        <w:t xml:space="preserve">nancial </w:t>
      </w:r>
      <w:r>
        <w:rPr>
          <w:rFonts w:ascii="Cantarell" w:hAnsi="Cantarell"/>
          <w:b w:val="false"/>
          <w:bCs w:val="false"/>
          <w:i w:val="false"/>
          <w:caps w:val="false"/>
          <w:smallCaps w:val="false"/>
          <w:color w:val="000000"/>
          <w:spacing w:val="0"/>
          <w:sz w:val="24"/>
          <w:szCs w:val="24"/>
        </w:rPr>
        <w:t>obliga</w:t>
      </w:r>
      <w:r>
        <w:rPr>
          <w:rFonts w:ascii="Cantarell" w:hAnsi="Cantarell"/>
          <w:b w:val="false"/>
          <w:bCs w:val="false"/>
          <w:i w:val="false"/>
          <w:caps w:val="false"/>
          <w:smallCaps w:val="false"/>
          <w:color w:val="000000"/>
          <w:spacing w:val="0"/>
          <w:sz w:val="24"/>
          <w:szCs w:val="24"/>
        </w:rPr>
        <w:t>tions</w:t>
      </w:r>
      <w:r>
        <w:rPr>
          <w:rFonts w:ascii="Cantarell" w:hAnsi="Cantarell"/>
          <w:b w:val="false"/>
          <w:bCs w:val="false"/>
          <w:i w:val="false"/>
          <w:caps w:val="false"/>
          <w:smallCaps w:val="false"/>
          <w:color w:val="000000"/>
          <w:spacing w:val="0"/>
          <w:sz w:val="24"/>
          <w:szCs w:val="24"/>
        </w:rPr>
        <w:t xml:space="preserve"> are being robbed or extorted, stood over, </w:t>
      </w:r>
      <w:r>
        <w:rPr>
          <w:rFonts w:ascii="Cantarell" w:hAnsi="Cantarell"/>
          <w:b w:val="false"/>
          <w:bCs w:val="false"/>
          <w:i w:val="false"/>
          <w:caps w:val="false"/>
          <w:smallCaps w:val="false"/>
          <w:color w:val="000000"/>
          <w:spacing w:val="0"/>
          <w:sz w:val="24"/>
          <w:szCs w:val="24"/>
        </w:rPr>
        <w:t xml:space="preserve">bullied and </w:t>
      </w:r>
      <w:r>
        <w:rPr>
          <w:rFonts w:ascii="Cantarell" w:hAnsi="Cantarell"/>
          <w:b w:val="false"/>
          <w:bCs w:val="false"/>
          <w:i w:val="false"/>
          <w:caps w:val="false"/>
          <w:smallCaps w:val="false"/>
          <w:color w:val="000000"/>
          <w:spacing w:val="0"/>
          <w:sz w:val="24"/>
          <w:szCs w:val="24"/>
        </w:rPr>
        <w:t xml:space="preserve">blackmailed, </w:t>
      </w:r>
      <w:r>
        <w:rPr>
          <w:rFonts w:ascii="Cantarell" w:hAnsi="Cantarell"/>
          <w:b w:val="false"/>
          <w:bCs w:val="false"/>
          <w:i w:val="false"/>
          <w:caps w:val="false"/>
          <w:smallCaps w:val="false"/>
          <w:color w:val="000000"/>
          <w:spacing w:val="0"/>
          <w:sz w:val="24"/>
          <w:szCs w:val="24"/>
        </w:rPr>
        <w:t>purely for the greed of well placed corporate criminals, or perhaps due to a lack of guidance</w:t>
      </w:r>
      <w:r>
        <w:rPr>
          <w:rFonts w:ascii="Cantarell" w:hAnsi="Cantarell"/>
          <w:b w:val="false"/>
          <w:bCs w:val="false"/>
          <w:i w:val="false"/>
          <w:caps w:val="false"/>
          <w:smallCaps w:val="false"/>
          <w:color w:val="000000"/>
          <w:spacing w:val="0"/>
          <w:sz w:val="24"/>
          <w:szCs w:val="24"/>
        </w:rPr>
        <w:t>.</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It is submitted that </w:t>
      </w:r>
      <w:r>
        <w:rPr>
          <w:rFonts w:ascii="Cantarell" w:hAnsi="Cantarell"/>
          <w:b w:val="false"/>
          <w:bCs w:val="false"/>
          <w:i w:val="false"/>
          <w:caps w:val="false"/>
          <w:smallCaps w:val="false"/>
          <w:color w:val="000000"/>
          <w:spacing w:val="0"/>
          <w:sz w:val="24"/>
          <w:szCs w:val="24"/>
        </w:rPr>
        <w:t>to opp</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se my b</w:t>
      </w:r>
      <w:r>
        <w:rPr>
          <w:rFonts w:ascii="Cantarell" w:hAnsi="Cantarell"/>
          <w:b w:val="false"/>
          <w:bCs w:val="false"/>
          <w:i w:val="false"/>
          <w:caps w:val="false"/>
          <w:smallCaps w:val="false"/>
          <w:color w:val="000000"/>
          <w:spacing w:val="0"/>
          <w:sz w:val="24"/>
          <w:szCs w:val="24"/>
        </w:rPr>
        <w:t>eing</w:t>
      </w:r>
      <w:r>
        <w:rPr>
          <w:rFonts w:ascii="Cantarell" w:hAnsi="Cantarell"/>
          <w:b w:val="false"/>
          <w:bCs w:val="false"/>
          <w:i w:val="false"/>
          <w:caps w:val="false"/>
          <w:smallCaps w:val="false"/>
          <w:color w:val="000000"/>
          <w:spacing w:val="0"/>
          <w:sz w:val="24"/>
          <w:szCs w:val="24"/>
        </w:rPr>
        <w:t xml:space="preserve"> able to access my </w:t>
      </w:r>
      <w:r>
        <w:rPr>
          <w:rFonts w:ascii="Cantarell" w:hAnsi="Cantarell"/>
          <w:b w:val="false"/>
          <w:bCs w:val="false"/>
          <w:i w:val="false"/>
          <w:caps w:val="false"/>
          <w:smallCaps w:val="false"/>
          <w:color w:val="000000"/>
          <w:spacing w:val="0"/>
          <w:sz w:val="24"/>
          <w:szCs w:val="24"/>
        </w:rPr>
        <w:t xml:space="preserve">outstanding </w:t>
      </w:r>
      <w:r>
        <w:rPr>
          <w:rFonts w:ascii="Cantarell" w:hAnsi="Cantarell"/>
          <w:b w:val="false"/>
          <w:bCs w:val="false"/>
          <w:i w:val="false"/>
          <w:caps w:val="false"/>
          <w:smallCaps w:val="false"/>
          <w:color w:val="000000"/>
          <w:spacing w:val="0"/>
          <w:sz w:val="24"/>
          <w:szCs w:val="24"/>
        </w:rPr>
        <w:t>moneys f</w:t>
      </w:r>
      <w:r>
        <w:rPr>
          <w:rFonts w:ascii="Cantarell" w:hAnsi="Cantarell"/>
          <w:b w:val="false"/>
          <w:bCs w:val="false"/>
          <w:i w:val="false"/>
          <w:caps w:val="false"/>
          <w:smallCaps w:val="false"/>
          <w:color w:val="000000"/>
          <w:spacing w:val="0"/>
          <w:sz w:val="24"/>
          <w:szCs w:val="24"/>
        </w:rPr>
        <w:t>rom</w:t>
      </w:r>
      <w:r>
        <w:rPr>
          <w:rFonts w:ascii="Cantarell" w:hAnsi="Cantarell"/>
          <w:b w:val="false"/>
          <w:bCs w:val="false"/>
          <w:i w:val="false"/>
          <w:caps w:val="false"/>
          <w:smallCaps w:val="false"/>
          <w:color w:val="000000"/>
          <w:spacing w:val="0"/>
          <w:sz w:val="24"/>
          <w:szCs w:val="24"/>
        </w:rPr>
        <w:t xml:space="preserve"> the </w:t>
      </w:r>
      <w:r>
        <w:rPr>
          <w:rFonts w:ascii="Cantarell" w:hAnsi="Cantarell"/>
          <w:b w:val="false"/>
          <w:bCs w:val="false"/>
          <w:i w:val="false"/>
          <w:caps w:val="false"/>
          <w:smallCaps w:val="false"/>
          <w:color w:val="000000"/>
          <w:spacing w:val="0"/>
          <w:sz w:val="24"/>
          <w:szCs w:val="24"/>
        </w:rPr>
        <w:t xml:space="preserve">dutifully provided to me </w:t>
      </w:r>
      <w:r>
        <w:rPr>
          <w:rFonts w:ascii="Cantarell" w:hAnsi="Cantarell"/>
          <w:b w:val="false"/>
          <w:bCs w:val="false"/>
          <w:i w:val="false"/>
          <w:caps w:val="false"/>
          <w:smallCaps w:val="false"/>
          <w:color w:val="000000"/>
          <w:spacing w:val="0"/>
          <w:sz w:val="24"/>
          <w:szCs w:val="24"/>
        </w:rPr>
        <w:t>Deed and gu</w:t>
      </w:r>
      <w:r>
        <w:rPr>
          <w:rFonts w:ascii="Cantarell" w:hAnsi="Cantarell"/>
          <w:b w:val="false"/>
          <w:bCs w:val="false"/>
          <w:i w:val="false"/>
          <w:caps w:val="false"/>
          <w:smallCaps w:val="false"/>
          <w:color w:val="000000"/>
          <w:spacing w:val="0"/>
          <w:sz w:val="24"/>
          <w:szCs w:val="24"/>
        </w:rPr>
        <w:t>arantee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that honours the C</w:t>
      </w:r>
      <w:r>
        <w:rPr>
          <w:rFonts w:ascii="Cantarell" w:hAnsi="Cantarell"/>
          <w:b w:val="false"/>
          <w:bCs w:val="false"/>
          <w:i w:val="false"/>
          <w:caps w:val="false"/>
          <w:smallCaps w:val="false"/>
          <w:color w:val="000000"/>
          <w:spacing w:val="0"/>
          <w:sz w:val="24"/>
          <w:szCs w:val="24"/>
        </w:rPr>
        <w:t xml:space="preserve">ourt </w:t>
      </w:r>
      <w:r>
        <w:rPr>
          <w:rFonts w:ascii="Cantarell" w:hAnsi="Cantarell"/>
          <w:b w:val="false"/>
          <w:bCs w:val="false"/>
          <w:i w:val="false"/>
          <w:caps w:val="false"/>
          <w:smallCaps w:val="false"/>
          <w:color w:val="000000"/>
          <w:spacing w:val="0"/>
          <w:sz w:val="24"/>
          <w:szCs w:val="24"/>
        </w:rPr>
        <w:t>O</w:t>
      </w:r>
      <w:r>
        <w:rPr>
          <w:rFonts w:ascii="Cantarell" w:hAnsi="Cantarell"/>
          <w:b w:val="false"/>
          <w:bCs w:val="false"/>
          <w:i w:val="false"/>
          <w:caps w:val="false"/>
          <w:smallCaps w:val="false"/>
          <w:color w:val="000000"/>
          <w:spacing w:val="0"/>
          <w:sz w:val="24"/>
          <w:szCs w:val="24"/>
        </w:rPr>
        <w:t xml:space="preserve">rder, </w:t>
      </w:r>
      <w:r>
        <w:rPr>
          <w:rFonts w:ascii="Cantarell" w:hAnsi="Cantarell"/>
          <w:b w:val="false"/>
          <w:bCs w:val="false"/>
          <w:i w:val="false"/>
          <w:caps w:val="false"/>
          <w:smallCaps w:val="false"/>
          <w:color w:val="000000"/>
          <w:spacing w:val="0"/>
          <w:sz w:val="24"/>
          <w:szCs w:val="24"/>
        </w:rPr>
        <w:t xml:space="preserve">for me to be able to provide this legacy, that greatly benefits a great number of people to the tune of 75% of their debt, constitutes </w:t>
      </w:r>
      <w:r>
        <w:rPr>
          <w:rFonts w:ascii="Cantarell" w:hAnsi="Cantarell"/>
          <w:b w:val="false"/>
          <w:bCs w:val="false"/>
          <w:i w:val="false"/>
          <w:caps w:val="false"/>
          <w:smallCaps w:val="false"/>
          <w:color w:val="000000"/>
          <w:spacing w:val="0"/>
          <w:sz w:val="24"/>
          <w:szCs w:val="24"/>
        </w:rPr>
        <w:t>a contem</w:t>
      </w:r>
      <w:r>
        <w:rPr>
          <w:rFonts w:ascii="Cantarell" w:hAnsi="Cantarell"/>
          <w:b w:val="false"/>
          <w:bCs w:val="false"/>
          <w:i w:val="false"/>
          <w:caps w:val="false"/>
          <w:smallCaps w:val="false"/>
          <w:color w:val="000000"/>
          <w:spacing w:val="0"/>
          <w:sz w:val="24"/>
          <w:szCs w:val="24"/>
        </w:rPr>
        <w:t>pt</w:t>
      </w:r>
      <w:r>
        <w:rPr>
          <w:rFonts w:ascii="Cantarell" w:hAnsi="Cantarell"/>
          <w:b w:val="false"/>
          <w:bCs w:val="false"/>
          <w:i w:val="false"/>
          <w:caps w:val="false"/>
          <w:smallCaps w:val="false"/>
          <w:color w:val="000000"/>
          <w:spacing w:val="0"/>
          <w:sz w:val="24"/>
          <w:szCs w:val="24"/>
        </w:rPr>
        <w:t xml:space="preserve"> of court </w:t>
      </w:r>
      <w:r>
        <w:rPr>
          <w:rFonts w:ascii="Cantarell" w:hAnsi="Cantarell"/>
          <w:b w:val="false"/>
          <w:bCs w:val="false"/>
          <w:i w:val="false"/>
          <w:caps w:val="false"/>
          <w:smallCaps w:val="false"/>
          <w:color w:val="000000"/>
          <w:spacing w:val="0"/>
          <w:sz w:val="24"/>
          <w:szCs w:val="24"/>
        </w:rPr>
        <w:t>and any complaint brought against the recovery and access process is likewise contemptuous and an abuse of the processes of the Court in the tradition of the 1966-1990 contempt of court practised upon me at that time, which must not be condoned</w:t>
      </w:r>
      <w:r>
        <w:rPr>
          <w:rFonts w:ascii="Cantarell" w:hAnsi="Cantarell"/>
          <w:b w:val="false"/>
          <w:bCs w:val="false"/>
          <w:i w:val="false"/>
          <w:caps w:val="false"/>
          <w:smallCaps w:val="false"/>
          <w:color w:val="000000"/>
          <w:spacing w:val="0"/>
          <w:sz w:val="24"/>
          <w:szCs w:val="24"/>
        </w:rPr>
        <w:t>.</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 look forward to the results of your investigations into any disturbing corporate intimidation, extortion, stand over tactics or blackmail and bullying of former debtors by paid out rapacious corporate entities, due to their debtors' good fortune in having their debts, loans or mortgages lawfully paid out from my moneys that emanate from my circumvented, long contempted, belatedly complied with Supreme Court Order and a subsequent obligatory remedial Deed and its hence angry ensuing dutifully activated provision, with appertaining guarantee, are now incumbent upon up to seven consanguineous financial organizations, be they either interim stopover point co-guarantors or the ultimate destination culprits in the matter, whose doorsteps are arrived at by way of the co-guarantors picking up the ball and taking the matter to the goal line, should they ever wish to do so.</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 am happy to attend yo</w:t>
      </w:r>
      <w:r>
        <w:rPr>
          <w:rFonts w:ascii="Cantarell" w:hAnsi="Cantarell"/>
          <w:b w:val="false"/>
          <w:bCs w:val="false"/>
          <w:i w:val="false"/>
          <w:caps w:val="false"/>
          <w:smallCaps w:val="false"/>
          <w:color w:val="000000"/>
          <w:spacing w:val="0"/>
          <w:sz w:val="24"/>
          <w:szCs w:val="24"/>
        </w:rPr>
        <w:t>ur</w:t>
      </w:r>
      <w:r>
        <w:rPr>
          <w:rFonts w:ascii="Cantarell" w:hAnsi="Cantarell"/>
          <w:b w:val="false"/>
          <w:bCs w:val="false"/>
          <w:i w:val="false"/>
          <w:caps w:val="false"/>
          <w:smallCaps w:val="false"/>
          <w:color w:val="000000"/>
          <w:spacing w:val="0"/>
          <w:sz w:val="24"/>
          <w:szCs w:val="24"/>
        </w:rPr>
        <w:t xml:space="preserve"> offices for a recorded meeting and </w:t>
      </w:r>
      <w:r>
        <w:rPr>
          <w:rFonts w:ascii="Cantarell" w:hAnsi="Cantarell"/>
          <w:b w:val="false"/>
          <w:bCs w:val="false"/>
          <w:i w:val="false"/>
          <w:caps w:val="false"/>
          <w:smallCaps w:val="false"/>
          <w:color w:val="000000"/>
          <w:spacing w:val="0"/>
          <w:sz w:val="24"/>
          <w:szCs w:val="24"/>
        </w:rPr>
        <w:t>questions</w:t>
      </w:r>
      <w:r>
        <w:rPr>
          <w:rFonts w:ascii="Cantarell" w:hAnsi="Cantarell"/>
          <w:b w:val="false"/>
          <w:bCs w:val="false"/>
          <w:i w:val="false"/>
          <w:caps w:val="false"/>
          <w:smallCaps w:val="false"/>
          <w:color w:val="000000"/>
          <w:spacing w:val="0"/>
          <w:sz w:val="24"/>
          <w:szCs w:val="24"/>
        </w:rPr>
        <w:t xml:space="preserve"> session if you like. </w:t>
      </w:r>
      <w:r>
        <w:rPr>
          <w:rFonts w:ascii="Cantarell" w:hAnsi="Cantarell"/>
          <w:b w:val="false"/>
          <w:bCs w:val="false"/>
          <w:i w:val="false"/>
          <w:caps w:val="false"/>
          <w:smallCaps w:val="false"/>
          <w:color w:val="000000"/>
          <w:spacing w:val="0"/>
          <w:sz w:val="24"/>
          <w:szCs w:val="24"/>
        </w:rPr>
        <w:t xml:space="preserve">Please advise as to a time and place. </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In this matter I am content to say success is a jo</w:t>
      </w:r>
      <w:r>
        <w:rPr>
          <w:rFonts w:ascii="Cantarell" w:hAnsi="Cantarell"/>
          <w:b w:val="false"/>
          <w:bCs w:val="false"/>
          <w:i w:val="false"/>
          <w:caps w:val="false"/>
          <w:smallCaps w:val="false"/>
          <w:color w:val="000000"/>
          <w:spacing w:val="0"/>
          <w:sz w:val="24"/>
          <w:szCs w:val="24"/>
        </w:rPr>
        <w:t>u</w:t>
      </w:r>
      <w:r>
        <w:rPr>
          <w:rFonts w:ascii="Cantarell" w:hAnsi="Cantarell"/>
          <w:b w:val="false"/>
          <w:bCs w:val="false"/>
          <w:i w:val="false"/>
          <w:caps w:val="false"/>
          <w:smallCaps w:val="false"/>
          <w:color w:val="000000"/>
          <w:spacing w:val="0"/>
          <w:sz w:val="24"/>
          <w:szCs w:val="24"/>
        </w:rPr>
        <w:t>rne</w:t>
      </w:r>
      <w:r>
        <w:rPr>
          <w:rFonts w:ascii="Cantarell" w:hAnsi="Cantarell"/>
          <w:b w:val="false"/>
          <w:bCs w:val="false"/>
          <w:i w:val="false"/>
          <w:caps w:val="false"/>
          <w:smallCaps w:val="false"/>
          <w:color w:val="000000"/>
          <w:spacing w:val="0"/>
          <w:sz w:val="24"/>
          <w:szCs w:val="24"/>
        </w:rPr>
        <w:t>y</w:t>
      </w:r>
      <w:r>
        <w:rPr>
          <w:rFonts w:ascii="Cantarell" w:hAnsi="Cantarell"/>
          <w:b w:val="false"/>
          <w:bCs w:val="false"/>
          <w:i w:val="false"/>
          <w:caps w:val="false"/>
          <w:smallCaps w:val="false"/>
          <w:color w:val="000000"/>
          <w:spacing w:val="0"/>
          <w:sz w:val="24"/>
          <w:szCs w:val="24"/>
        </w:rPr>
        <w:t xml:space="preserve"> and not a destina</w:t>
      </w:r>
      <w:r>
        <w:rPr>
          <w:rFonts w:ascii="Cantarell" w:hAnsi="Cantarell"/>
          <w:b w:val="false"/>
          <w:bCs w:val="false"/>
          <w:i w:val="false"/>
          <w:caps w:val="false"/>
          <w:smallCaps w:val="false"/>
          <w:color w:val="000000"/>
          <w:spacing w:val="0"/>
          <w:sz w:val="24"/>
          <w:szCs w:val="24"/>
        </w:rPr>
        <w:t>tion</w:t>
      </w:r>
      <w:r>
        <w:rPr>
          <w:rFonts w:ascii="Cantarell" w:hAnsi="Cantarell"/>
          <w:b w:val="false"/>
          <w:bCs w:val="false"/>
          <w:i w:val="false"/>
          <w:caps w:val="false"/>
          <w:smallCaps w:val="false"/>
          <w:color w:val="000000"/>
          <w:spacing w:val="0"/>
          <w:sz w:val="24"/>
          <w:szCs w:val="24"/>
        </w:rPr>
        <w:t xml:space="preserve">. </w:t>
      </w:r>
    </w:p>
    <w:p>
      <w:pPr>
        <w:pStyle w:val="Normal"/>
        <w:numPr>
          <w:ilvl w:val="0"/>
          <w:numId w:val="0"/>
        </w:numPr>
        <w:spacing w:lineRule="auto" w:line="240" w:before="0" w:after="0"/>
        <w:ind w:left="720" w:hanging="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numPr>
          <w:ilvl w:val="0"/>
          <w:numId w:val="1"/>
        </w:numPr>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This is how we learn about the law</w:t>
      </w:r>
      <w:r>
        <w:rPr>
          <w:rFonts w:ascii="Cantarell" w:hAnsi="Cantarell"/>
          <w:b w:val="false"/>
          <w:bCs w:val="false"/>
          <w:i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 </w:t>
      </w:r>
    </w:p>
    <w:p>
      <w:pPr>
        <w:pStyle w:val="Normal"/>
        <w:spacing w:lineRule="auto" w:line="240" w:before="0" w:after="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r>
    </w:p>
    <w:p>
      <w:pPr>
        <w:pStyle w:val="Normal"/>
        <w:spacing w:lineRule="auto" w:line="240" w:before="0" w:after="0"/>
        <w:jc w:val="left"/>
        <w:rPr>
          <w:rFonts w:ascii="Cantarell" w:hAnsi="Cantarell"/>
          <w:b/>
          <w:b/>
          <w:bCs/>
          <w:i w:val="false"/>
          <w:i w:val="false"/>
          <w:caps w:val="false"/>
          <w:smallCaps w:val="false"/>
          <w:color w:val="000000"/>
          <w:spacing w:val="0"/>
          <w:sz w:val="24"/>
          <w:szCs w:val="24"/>
        </w:rPr>
      </w:pPr>
      <w:r>
        <w:rPr>
          <w:rFonts w:ascii="Cantarell" w:hAnsi="Cantarell"/>
          <w:b/>
          <w:bCs/>
          <w:i w:val="false"/>
          <w:caps w:val="false"/>
          <w:smallCaps w:val="false"/>
          <w:color w:val="000000"/>
          <w:spacing w:val="0"/>
          <w:sz w:val="24"/>
          <w:szCs w:val="24"/>
        </w:rPr>
        <w:t>ADDENDUM:</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TextBody"/>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The origin and suitability of the funds giving rise to my capacity and </w:t>
      </w:r>
      <w:r>
        <w:rPr>
          <w:rFonts w:ascii="Cantarell" w:hAnsi="Cantarell"/>
          <w:b w:val="false"/>
          <w:bCs w:val="false"/>
          <w:i w:val="false"/>
          <w:caps w:val="false"/>
          <w:smallCaps w:val="false"/>
          <w:color w:val="000000"/>
          <w:spacing w:val="0"/>
          <w:sz w:val="24"/>
          <w:szCs w:val="24"/>
        </w:rPr>
        <w:t>the open to all legacy of the</w:t>
      </w:r>
      <w:r>
        <w:rPr>
          <w:rFonts w:ascii="Cantarell" w:hAnsi="Cantarell"/>
          <w:b w:val="false"/>
          <w:bCs w:val="false"/>
          <w:i w:val="false"/>
          <w:caps w:val="false"/>
          <w:smallCaps w:val="false"/>
          <w:color w:val="000000"/>
          <w:spacing w:val="0"/>
          <w:sz w:val="24"/>
          <w:szCs w:val="24"/>
        </w:rPr>
        <w:t xml:space="preserve"> funds to pay out the debts of others by way of payment or by way of set off arises from:</w:t>
      </w:r>
    </w:p>
    <w:p>
      <w:pPr>
        <w:pStyle w:val="TextBody"/>
        <w:numPr>
          <w:ilvl w:val="0"/>
          <w:numId w:val="2"/>
        </w:numPr>
        <w:tabs>
          <w:tab w:val="left" w:pos="0" w:leader="none"/>
        </w:tabs>
        <w:spacing w:lineRule="atLeast" w:line="210" w:before="0" w:after="283"/>
        <w:ind w:left="707" w:hanging="0"/>
        <w:jc w:val="left"/>
        <w:rPr>
          <w:color w:val="000000"/>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 1966 </w:t>
      </w:r>
      <w:r>
        <w:rPr>
          <w:rFonts w:ascii="Cantarell" w:hAnsi="Cantarell"/>
          <w:b w:val="false"/>
          <w:i w:val="false"/>
          <w:caps w:val="false"/>
          <w:smallCaps w:val="false"/>
          <w:color w:val="000000"/>
          <w:spacing w:val="0"/>
          <w:sz w:val="24"/>
        </w:rPr>
        <w:t>initiating W</w:t>
      </w:r>
      <w:r>
        <w:rPr>
          <w:rFonts w:ascii="Cantarell" w:hAnsi="Cantarell"/>
          <w:b w:val="false"/>
          <w:i w:val="false"/>
          <w:caps w:val="false"/>
          <w:smallCaps w:val="false"/>
          <w:color w:val="000000"/>
          <w:spacing w:val="0"/>
          <w:sz w:val="24"/>
        </w:rPr>
        <w:t>rit in 1443/64,</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A 1966 Terms of Settlement,</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A 1966 Sydney Supreme Court Order,</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 subsequent 1990 dutiful breach of the said Terms by an instructed recovery agent, </w:t>
      </w:r>
      <w:r>
        <w:rPr>
          <w:rFonts w:ascii="Cantarell" w:hAnsi="Cantarell"/>
          <w:b w:val="false"/>
          <w:i w:val="false"/>
          <w:caps w:val="false"/>
          <w:smallCaps w:val="false"/>
          <w:color w:val="000000"/>
          <w:spacing w:val="0"/>
          <w:sz w:val="24"/>
        </w:rPr>
        <w:t>Comer</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A concessional and consequential 1990 Deed of Engagement and Provision,</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An accompanying 1990 </w:t>
      </w:r>
      <w:r>
        <w:rPr>
          <w:rFonts w:ascii="Cantarell" w:hAnsi="Cantarell"/>
          <w:b w:val="false"/>
          <w:i w:val="false"/>
          <w:caps w:val="false"/>
          <w:smallCaps w:val="false"/>
          <w:color w:val="000000"/>
          <w:spacing w:val="0"/>
          <w:sz w:val="24"/>
        </w:rPr>
        <w:t xml:space="preserve">minimally evidenced </w:t>
      </w:r>
      <w:r>
        <w:rPr>
          <w:rFonts w:ascii="Cantarell" w:hAnsi="Cantarell"/>
          <w:b w:val="false"/>
          <w:i w:val="false"/>
          <w:caps w:val="false"/>
          <w:smallCaps w:val="false"/>
          <w:color w:val="000000"/>
          <w:spacing w:val="0"/>
          <w:sz w:val="24"/>
        </w:rPr>
        <w:t>guarantee</w:t>
      </w:r>
      <w:r>
        <w:rPr>
          <w:rFonts w:ascii="Cantarell" w:hAnsi="Cantarell"/>
          <w:b w:val="false"/>
          <w:i w:val="false"/>
          <w:caps w:val="false"/>
          <w:smallCaps w:val="false"/>
          <w:color w:val="000000"/>
          <w:spacing w:val="0"/>
          <w:sz w:val="24"/>
        </w:rPr>
        <w:t xml:space="preserve">ing of the </w:t>
      </w:r>
      <w:r>
        <w:rPr>
          <w:rFonts w:ascii="Cantarell" w:hAnsi="Cantarell"/>
          <w:b w:val="false"/>
          <w:i w:val="false"/>
          <w:caps w:val="false"/>
          <w:smallCaps w:val="false"/>
          <w:color w:val="000000"/>
          <w:spacing w:val="0"/>
          <w:sz w:val="24"/>
        </w:rPr>
        <w:t xml:space="preserve">terms and quantum of that Deed and its provisions by </w:t>
      </w:r>
      <w:r>
        <w:rPr>
          <w:rFonts w:ascii="Cantarell" w:hAnsi="Cantarell"/>
          <w:b w:val="false"/>
          <w:i w:val="false"/>
          <w:caps w:val="false"/>
          <w:smallCaps w:val="false"/>
          <w:color w:val="000000"/>
          <w:spacing w:val="0"/>
          <w:sz w:val="24"/>
        </w:rPr>
        <w:t>the former Australian Guarantee Corporation</w:t>
      </w:r>
      <w:r>
        <w:rPr>
          <w:rFonts w:ascii="Cantarell" w:hAnsi="Cantarell"/>
          <w:b w:val="false"/>
          <w:i w:val="false"/>
          <w:caps w:val="false"/>
          <w:smallCaps w:val="false"/>
          <w:color w:val="000000"/>
          <w:spacing w:val="0"/>
          <w:sz w:val="24"/>
        </w:rPr>
        <w:t xml:space="preserve">, AGC, a former subsidiary of Westpac </w:t>
      </w:r>
      <w:r>
        <w:rPr>
          <w:rFonts w:ascii="Cantarell" w:hAnsi="Cantarell"/>
          <w:b w:val="false"/>
          <w:i w:val="false"/>
          <w:caps w:val="false"/>
          <w:smallCaps w:val="false"/>
          <w:color w:val="000000"/>
          <w:spacing w:val="0"/>
          <w:sz w:val="24"/>
        </w:rPr>
        <w:t>B</w:t>
      </w:r>
      <w:r>
        <w:rPr>
          <w:rFonts w:ascii="Cantarell" w:hAnsi="Cantarell"/>
          <w:b w:val="false"/>
          <w:i w:val="false"/>
          <w:caps w:val="false"/>
          <w:smallCaps w:val="false"/>
          <w:color w:val="000000"/>
          <w:spacing w:val="0"/>
          <w:sz w:val="24"/>
        </w:rPr>
        <w:t xml:space="preserve">ank, </w:t>
      </w:r>
      <w:r>
        <w:rPr>
          <w:rFonts w:ascii="Cantarell" w:hAnsi="Cantarell"/>
          <w:b w:val="false"/>
          <w:i w:val="false"/>
          <w:caps w:val="false"/>
          <w:smallCaps w:val="false"/>
          <w:color w:val="000000"/>
          <w:spacing w:val="0"/>
          <w:sz w:val="24"/>
        </w:rPr>
        <w:t>without which due guarantee the whole recovery approach to me would have been a monstrous fraud and contempt of court against myself and my father, the next friend in my 1964-6 legal matter, and AGC would have been at risk of losing its Credit Provider's licence and going the way of the National Bank's Custom Credit, who also engaged in illicit behaviour.</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 subsequent dutiful 1990 default and breach of the said Deed by a second instructed agent, </w:t>
      </w:r>
      <w:r>
        <w:rPr>
          <w:rFonts w:ascii="Cantarell" w:hAnsi="Cantarell"/>
          <w:b w:val="false"/>
          <w:i w:val="false"/>
          <w:caps w:val="false"/>
          <w:smallCaps w:val="false"/>
          <w:color w:val="000000"/>
          <w:spacing w:val="0"/>
          <w:sz w:val="24"/>
        </w:rPr>
        <w:t>Byrnes,</w:t>
      </w:r>
      <w:r>
        <w:rPr>
          <w:rFonts w:ascii="Cantarell" w:hAnsi="Cantarell"/>
          <w:b w:val="false"/>
          <w:i w:val="false"/>
          <w:caps w:val="false"/>
          <w:smallCaps w:val="false"/>
          <w:color w:val="000000"/>
          <w:spacing w:val="0"/>
          <w:sz w:val="24"/>
        </w:rPr>
        <w:t xml:space="preserve"> triggering the </w:t>
      </w:r>
      <w:r>
        <w:rPr>
          <w:rFonts w:ascii="Cantarell" w:hAnsi="Cantarell"/>
          <w:b w:val="false"/>
          <w:i w:val="false"/>
          <w:caps w:val="false"/>
          <w:smallCaps w:val="false"/>
          <w:color w:val="000000"/>
          <w:spacing w:val="0"/>
          <w:sz w:val="24"/>
        </w:rPr>
        <w:t xml:space="preserve">eventual </w:t>
      </w:r>
      <w:r>
        <w:rPr>
          <w:rFonts w:ascii="Cantarell" w:hAnsi="Cantarell"/>
          <w:b w:val="false"/>
          <w:i w:val="false"/>
          <w:caps w:val="false"/>
          <w:smallCaps w:val="false"/>
          <w:color w:val="000000"/>
          <w:spacing w:val="0"/>
          <w:sz w:val="24"/>
        </w:rPr>
        <w:t xml:space="preserve">formation of </w:t>
      </w:r>
      <w:r>
        <w:rPr>
          <w:rFonts w:ascii="Cantarell" w:hAnsi="Cantarell"/>
          <w:b w:val="false"/>
          <w:i w:val="false"/>
          <w:caps w:val="false"/>
          <w:smallCaps w:val="false"/>
          <w:color w:val="000000"/>
          <w:spacing w:val="0"/>
          <w:sz w:val="24"/>
        </w:rPr>
        <w:t>some fifteen</w:t>
      </w: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funds </w:t>
      </w:r>
      <w:r>
        <w:rPr>
          <w:rFonts w:ascii="Cantarell" w:hAnsi="Cantarell"/>
          <w:b w:val="false"/>
          <w:i w:val="false"/>
          <w:caps w:val="false"/>
          <w:smallCaps w:val="false"/>
          <w:color w:val="000000"/>
          <w:spacing w:val="0"/>
          <w:sz w:val="24"/>
        </w:rPr>
        <w:t>reserves,</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1992 </w:t>
      </w:r>
      <w:r>
        <w:rPr>
          <w:rFonts w:ascii="Cantarell" w:hAnsi="Cantarell"/>
          <w:b w:val="false"/>
          <w:i w:val="false"/>
          <w:caps w:val="false"/>
          <w:smallCaps w:val="false"/>
          <w:color w:val="000000"/>
          <w:spacing w:val="0"/>
          <w:sz w:val="24"/>
        </w:rPr>
        <w:t xml:space="preserve">and 2005 </w:t>
      </w:r>
      <w:r>
        <w:rPr>
          <w:rFonts w:ascii="Cantarell" w:hAnsi="Cantarell"/>
          <w:b w:val="false"/>
          <w:i w:val="false"/>
          <w:caps w:val="false"/>
          <w:smallCaps w:val="false"/>
          <w:color w:val="000000"/>
          <w:spacing w:val="0"/>
          <w:sz w:val="24"/>
        </w:rPr>
        <w:t>compliance</w:t>
      </w:r>
      <w:r>
        <w:rPr>
          <w:rFonts w:ascii="Cantarell" w:hAnsi="Cantarell"/>
          <w:b w:val="false"/>
          <w:i w:val="false"/>
          <w:caps w:val="false"/>
          <w:smallCaps w:val="false"/>
          <w:color w:val="000000"/>
          <w:spacing w:val="0"/>
          <w:sz w:val="24"/>
        </w:rPr>
        <w:t>s</w:t>
      </w:r>
      <w:r>
        <w:rPr>
          <w:rFonts w:ascii="Cantarell" w:hAnsi="Cantarell"/>
          <w:b w:val="false"/>
          <w:i w:val="false"/>
          <w:caps w:val="false"/>
          <w:smallCaps w:val="false"/>
          <w:color w:val="000000"/>
          <w:spacing w:val="0"/>
          <w:sz w:val="24"/>
        </w:rPr>
        <w:t xml:space="preserve"> with the Limitation Act 1969 (NSW),</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My not having </w:t>
      </w:r>
      <w:r>
        <w:rPr>
          <w:rFonts w:ascii="Cantarell" w:hAnsi="Cantarell"/>
          <w:b w:val="false"/>
          <w:i w:val="false"/>
          <w:caps w:val="false"/>
          <w:smallCaps w:val="false"/>
          <w:color w:val="000000"/>
          <w:spacing w:val="0"/>
          <w:sz w:val="24"/>
        </w:rPr>
        <w:t xml:space="preserve">been the actual party who </w:t>
      </w:r>
      <w:r>
        <w:rPr>
          <w:rFonts w:ascii="Cantarell" w:hAnsi="Cantarell"/>
          <w:b w:val="false"/>
          <w:i w:val="false"/>
          <w:caps w:val="false"/>
          <w:smallCaps w:val="false"/>
          <w:color w:val="000000"/>
          <w:spacing w:val="0"/>
          <w:sz w:val="24"/>
        </w:rPr>
        <w:t xml:space="preserve">defaulted or breached either </w:t>
      </w:r>
      <w:r>
        <w:rPr>
          <w:rFonts w:ascii="Cantarell" w:hAnsi="Cantarell"/>
          <w:b w:val="false"/>
          <w:i w:val="false"/>
          <w:caps w:val="false"/>
          <w:smallCaps w:val="false"/>
          <w:color w:val="000000"/>
          <w:spacing w:val="0"/>
          <w:sz w:val="24"/>
        </w:rPr>
        <w:t>the Terms or the Deed</w:t>
      </w:r>
      <w:r>
        <w:rPr>
          <w:rFonts w:ascii="Cantarell" w:hAnsi="Cantarell"/>
          <w:b w:val="false"/>
          <w:i w:val="false"/>
          <w:caps w:val="false"/>
          <w:smallCaps w:val="false"/>
          <w:color w:val="000000"/>
          <w:spacing w:val="0"/>
          <w:sz w:val="24"/>
        </w:rPr>
        <w:t>,</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 voluntary </w:t>
      </w:r>
      <w:r>
        <w:rPr>
          <w:rFonts w:ascii="Cantarell" w:hAnsi="Cantarell"/>
          <w:b w:val="false"/>
          <w:i w:val="false"/>
          <w:caps w:val="false"/>
          <w:smallCaps w:val="false"/>
          <w:color w:val="000000"/>
          <w:spacing w:val="0"/>
          <w:sz w:val="24"/>
        </w:rPr>
        <w:t>admissive</w:t>
      </w:r>
      <w:r>
        <w:rPr>
          <w:rFonts w:ascii="Cantarell" w:hAnsi="Cantarell"/>
          <w:b w:val="false"/>
          <w:i w:val="false"/>
          <w:caps w:val="false"/>
          <w:smallCaps w:val="false"/>
          <w:color w:val="000000"/>
          <w:spacing w:val="0"/>
          <w:sz w:val="24"/>
        </w:rPr>
        <w:t xml:space="preserve"> 1992 repayment to me of $20,076.16 by </w:t>
      </w:r>
      <w:r>
        <w:rPr>
          <w:rFonts w:ascii="Cantarell" w:hAnsi="Cantarell"/>
          <w:b w:val="false"/>
          <w:i w:val="false"/>
          <w:caps w:val="false"/>
          <w:smallCaps w:val="false"/>
          <w:color w:val="000000"/>
          <w:spacing w:val="0"/>
          <w:sz w:val="24"/>
        </w:rPr>
        <w:t>AGC</w:t>
      </w:r>
      <w:r>
        <w:rPr>
          <w:rFonts w:ascii="Cantarell" w:hAnsi="Cantarell"/>
          <w:b w:val="false"/>
          <w:i w:val="false"/>
          <w:caps w:val="false"/>
          <w:smallCaps w:val="false"/>
          <w:color w:val="000000"/>
          <w:spacing w:val="0"/>
          <w:sz w:val="24"/>
        </w:rPr>
        <w:t xml:space="preserve"> in accord with the Deed provisions and Deed guarantee,</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A 2012 determination by the Sydney Supreme Court that there is only one thing I cannot </w:t>
      </w:r>
      <w:r>
        <w:rPr>
          <w:rFonts w:ascii="Cantarell" w:hAnsi="Cantarell"/>
          <w:b w:val="false"/>
          <w:i w:val="false"/>
          <w:caps w:val="false"/>
          <w:smallCaps w:val="false"/>
          <w:color w:val="000000"/>
          <w:spacing w:val="0"/>
          <w:sz w:val="24"/>
        </w:rPr>
        <w:t xml:space="preserve">legally </w:t>
      </w:r>
      <w:r>
        <w:rPr>
          <w:rFonts w:ascii="Cantarell" w:hAnsi="Cantarell"/>
          <w:b w:val="false"/>
          <w:i w:val="false"/>
          <w:caps w:val="false"/>
          <w:smallCaps w:val="false"/>
          <w:color w:val="000000"/>
          <w:spacing w:val="0"/>
          <w:sz w:val="24"/>
        </w:rPr>
        <w:t xml:space="preserve">do with my </w:t>
      </w:r>
      <w:r>
        <w:rPr>
          <w:rFonts w:ascii="Cantarell" w:hAnsi="Cantarell"/>
          <w:b w:val="false"/>
          <w:i w:val="false"/>
          <w:caps w:val="false"/>
          <w:smallCaps w:val="false"/>
          <w:color w:val="000000"/>
          <w:spacing w:val="0"/>
          <w:sz w:val="24"/>
        </w:rPr>
        <w:t xml:space="preserve">accruing settlement </w:t>
      </w:r>
      <w:r>
        <w:rPr>
          <w:rFonts w:ascii="Cantarell" w:hAnsi="Cantarell"/>
          <w:b w:val="false"/>
          <w:i w:val="false"/>
          <w:caps w:val="false"/>
          <w:smallCaps w:val="false"/>
          <w:color w:val="000000"/>
          <w:spacing w:val="0"/>
          <w:sz w:val="24"/>
        </w:rPr>
        <w:t>money</w:t>
      </w:r>
      <w:r>
        <w:rPr>
          <w:rFonts w:ascii="Cantarell" w:hAnsi="Cantarell"/>
          <w:b w:val="false"/>
          <w:i w:val="false"/>
          <w:caps w:val="false"/>
          <w:smallCaps w:val="false"/>
          <w:color w:val="000000"/>
          <w:spacing w:val="0"/>
          <w:sz w:val="24"/>
        </w:rPr>
        <w:t>s</w:t>
      </w:r>
      <w:r>
        <w:rPr>
          <w:rFonts w:ascii="Cantarell" w:hAnsi="Cantarell"/>
          <w:b w:val="false"/>
          <w:i w:val="false"/>
          <w:caps w:val="false"/>
          <w:smallCaps w:val="false"/>
          <w:color w:val="000000"/>
          <w:spacing w:val="0"/>
          <w:sz w:val="24"/>
        </w:rPr>
        <w:t>,</w:t>
      </w:r>
    </w:p>
    <w:p>
      <w:pPr>
        <w:pStyle w:val="TextBody"/>
        <w:numPr>
          <w:ilvl w:val="0"/>
          <w:numId w:val="2"/>
        </w:numPr>
        <w:tabs>
          <w:tab w:val="left" w:pos="0" w:leader="none"/>
        </w:tabs>
        <w:spacing w:lineRule="atLeast" w:line="210" w:before="0" w:after="283"/>
        <w:ind w:left="707" w:hanging="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 xml:space="preserve">   </w:t>
      </w:r>
      <w:r>
        <w:rPr>
          <w:rFonts w:ascii="Cantarell" w:hAnsi="Cantarell"/>
          <w:b w:val="false"/>
          <w:i w:val="false"/>
          <w:caps w:val="false"/>
          <w:smallCaps w:val="false"/>
          <w:color w:val="000000"/>
          <w:spacing w:val="0"/>
          <w:sz w:val="24"/>
        </w:rPr>
        <w:t xml:space="preserve">The subsequent 2016 multiple honouring of the Deed and provision and guarantee by </w:t>
      </w:r>
      <w:r>
        <w:rPr>
          <w:rFonts w:ascii="Cantarell" w:hAnsi="Cantarell"/>
          <w:b w:val="false"/>
          <w:i w:val="false"/>
          <w:caps w:val="false"/>
          <w:smallCaps w:val="false"/>
          <w:color w:val="000000"/>
          <w:spacing w:val="0"/>
          <w:sz w:val="24"/>
        </w:rPr>
        <w:t>heir apparent '</w:t>
      </w:r>
      <w:r>
        <w:rPr>
          <w:rFonts w:ascii="Cantarell" w:hAnsi="Cantarell"/>
          <w:b w:val="false"/>
          <w:i w:val="false"/>
          <w:caps w:val="false"/>
          <w:smallCaps w:val="false"/>
          <w:color w:val="000000"/>
          <w:spacing w:val="0"/>
          <w:sz w:val="24"/>
        </w:rPr>
        <w:t>parent</w:t>
      </w:r>
      <w:r>
        <w:rPr>
          <w:rFonts w:ascii="Cantarell" w:hAnsi="Cantarell"/>
          <w:b w:val="false"/>
          <w:i w:val="false"/>
          <w:caps w:val="false"/>
          <w:smallCaps w:val="false"/>
          <w:color w:val="000000"/>
          <w:spacing w:val="0"/>
          <w:sz w:val="24"/>
        </w:rPr>
        <w:t>'</w:t>
      </w:r>
      <w:r>
        <w:rPr>
          <w:rFonts w:ascii="Cantarell" w:hAnsi="Cantarell"/>
          <w:b w:val="false"/>
          <w:i w:val="false"/>
          <w:caps w:val="false"/>
          <w:smallCaps w:val="false"/>
          <w:color w:val="000000"/>
          <w:spacing w:val="0"/>
          <w:sz w:val="24"/>
        </w:rPr>
        <w:t xml:space="preserve"> guarantor Westpac.</w:t>
      </w:r>
    </w:p>
    <w:p>
      <w:pPr>
        <w:pStyle w:val="TextBody"/>
        <w:spacing w:lineRule="atLeast" w:line="210" w:before="0" w:after="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r>
    </w:p>
    <w:p>
      <w:pPr>
        <w:pStyle w:val="TextBody"/>
        <w:spacing w:lineRule="atLeast" w:line="210" w:before="0" w:after="0"/>
        <w:jc w:val="left"/>
        <w:rPr>
          <w:rFonts w:ascii="Cantarell" w:hAnsi="Cantarell"/>
          <w:b w:val="false"/>
          <w:i w:val="false"/>
          <w:caps w:val="false"/>
          <w:smallCaps w:val="false"/>
          <w:color w:val="000000"/>
          <w:spacing w:val="0"/>
          <w:sz w:val="24"/>
        </w:rPr>
      </w:pPr>
      <w:r>
        <w:rPr>
          <w:rFonts w:ascii="Cantarell" w:hAnsi="Cantarell"/>
          <w:b w:val="false"/>
          <w:i w:val="false"/>
          <w:caps w:val="false"/>
          <w:smallCaps w:val="false"/>
          <w:color w:val="000000"/>
          <w:spacing w:val="0"/>
          <w:sz w:val="24"/>
        </w:rPr>
        <w:tab/>
        <w:tab/>
        <w:t xml:space="preserve">E &amp; O E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Yours </w:t>
      </w:r>
      <w:r>
        <w:rPr>
          <w:rFonts w:ascii="Cantarell" w:hAnsi="Cantarell"/>
          <w:b w:val="false"/>
          <w:bCs w:val="false"/>
          <w:i w:val="false"/>
          <w:caps w:val="false"/>
          <w:smallCaps w:val="false"/>
          <w:color w:val="000000"/>
          <w:spacing w:val="0"/>
          <w:sz w:val="24"/>
          <w:szCs w:val="24"/>
        </w:rPr>
        <w:t>Sincerely</w:t>
      </w:r>
      <w:r>
        <w:rPr>
          <w:rFonts w:ascii="Cantarell" w:hAnsi="Cantarell"/>
          <w:b w:val="false"/>
          <w:bCs w:val="false"/>
          <w:i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Dr David G Murphy</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Funds Owner</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Asher</w:t>
      </w:r>
      <w:r>
        <w:rPr>
          <w:rFonts w:ascii="Cantarell" w:hAnsi="Cantarell"/>
          <w:b w:val="false"/>
          <w:bCs w:val="false"/>
          <w:i w:val="false"/>
          <w:caps w:val="false"/>
          <w:smallCaps w:val="false"/>
          <w:color w:val="000000"/>
          <w:spacing w:val="0"/>
          <w:sz w:val="24"/>
          <w:szCs w:val="24"/>
        </w:rPr>
        <w:t>ah</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and Magdalene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 xml:space="preserve">(AM) </w:t>
      </w:r>
      <w:r>
        <w:rPr>
          <w:rFonts w:ascii="Cantarell" w:hAnsi="Cantarell"/>
          <w:b w:val="false"/>
          <w:bCs w:val="false"/>
          <w:i w:val="false"/>
          <w:caps w:val="false"/>
          <w:smallCaps w:val="false"/>
          <w:color w:val="000000"/>
          <w:spacing w:val="0"/>
          <w:sz w:val="24"/>
          <w:szCs w:val="24"/>
        </w:rPr>
        <w:t xml:space="preserve">Common </w:t>
      </w:r>
      <w:r>
        <w:rPr>
          <w:rFonts w:ascii="Cantarell" w:hAnsi="Cantarell"/>
          <w:b w:val="false"/>
          <w:bCs w:val="false"/>
          <w:i w:val="false"/>
          <w:caps w:val="false"/>
          <w:smallCaps w:val="false"/>
          <w:color w:val="000000"/>
          <w:spacing w:val="0"/>
          <w:sz w:val="24"/>
          <w:szCs w:val="24"/>
        </w:rPr>
        <w:t>Law</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R</w:t>
      </w:r>
      <w:r>
        <w:rPr>
          <w:rFonts w:ascii="Cantarell" w:hAnsi="Cantarell"/>
          <w:b w:val="false"/>
          <w:bCs w:val="false"/>
          <w:i w:val="false"/>
          <w:caps w:val="false"/>
          <w:smallCaps w:val="false"/>
          <w:color w:val="000000"/>
          <w:spacing w:val="0"/>
          <w:sz w:val="24"/>
          <w:szCs w:val="24"/>
        </w:rPr>
        <w:t xml:space="preserve">eserves </w:t>
      </w:r>
      <w:r>
        <w:rPr>
          <w:rFonts w:ascii="Cantarell" w:hAnsi="Cantarell"/>
          <w:b w:val="false"/>
          <w:bCs w:val="false"/>
          <w:i w:val="false"/>
          <w:caps w:val="false"/>
          <w:smallCaps w:val="false"/>
          <w:color w:val="000000"/>
          <w:spacing w:val="0"/>
          <w:sz w:val="24"/>
          <w:szCs w:val="24"/>
        </w:rPr>
        <w:t>Temple</w:t>
      </w:r>
      <w:r>
        <w:rPr>
          <w:rFonts w:ascii="Cantarell" w:hAnsi="Cantarell"/>
          <w:b w:val="false"/>
          <w:bCs w:val="false"/>
          <w:i w:val="false"/>
          <w:caps w:val="false"/>
          <w:smallCaps w:val="false"/>
          <w:color w:val="000000"/>
          <w:spacing w:val="0"/>
          <w:sz w:val="24"/>
          <w:szCs w:val="24"/>
        </w:rPr>
        <w:t xml:space="preserve"> </w:t>
      </w:r>
      <w:r>
        <w:rPr>
          <w:rFonts w:ascii="Cantarell" w:hAnsi="Cantarell"/>
          <w:b w:val="false"/>
          <w:bCs w:val="false"/>
          <w:i w:val="false"/>
          <w:caps w:val="false"/>
          <w:smallCaps w:val="false"/>
          <w:color w:val="000000"/>
          <w:spacing w:val="0"/>
          <w:sz w:val="24"/>
          <w:szCs w:val="24"/>
        </w:rPr>
        <w:t>C</w:t>
      </w:r>
      <w:r>
        <w:rPr>
          <w:rFonts w:ascii="Cantarell" w:hAnsi="Cantarell"/>
          <w:b w:val="false"/>
          <w:bCs w:val="false"/>
          <w:i w:val="false"/>
          <w:caps w:val="false"/>
          <w:smallCaps w:val="false"/>
          <w:color w:val="000000"/>
          <w:spacing w:val="0"/>
          <w:sz w:val="24"/>
          <w:szCs w:val="24"/>
        </w:rPr>
        <w:t>harityb</w:t>
      </w:r>
      <w:r>
        <w:rPr>
          <w:rFonts w:ascii="Cantarell" w:hAnsi="Cantarell"/>
          <w:b w:val="false"/>
          <w:bCs w:val="false"/>
          <w:i w:val="false"/>
          <w:caps w:val="false"/>
          <w:smallCaps w:val="false"/>
          <w:color w:val="000000"/>
          <w:spacing w:val="0"/>
          <w:sz w:val="24"/>
          <w:szCs w:val="24"/>
        </w:rPr>
        <w:t>ank</w:t>
      </w:r>
      <w:r>
        <w:rPr>
          <w:rFonts w:ascii="Cantarell" w:hAnsi="Cantarell"/>
          <w:b w:val="false"/>
          <w:bCs w:val="false"/>
          <w:i w:val="false"/>
          <w:caps w:val="false"/>
          <w:smallCaps w:val="false"/>
          <w:color w:val="000000"/>
          <w:spacing w:val="0"/>
          <w:sz w:val="24"/>
          <w:szCs w:val="24"/>
        </w:rPr>
        <w:t xml:space="preserve">. </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Debt Wi</w:t>
      </w:r>
      <w:r>
        <w:rPr>
          <w:rFonts w:ascii="Cantarell" w:hAnsi="Cantarell"/>
          <w:b w:val="false"/>
          <w:bCs w:val="false"/>
          <w:i w:val="false"/>
          <w:caps w:val="false"/>
          <w:smallCaps w:val="false"/>
          <w:color w:val="000000"/>
          <w:spacing w:val="0"/>
          <w:sz w:val="24"/>
          <w:szCs w:val="24"/>
        </w:rPr>
        <w:t>peout Ministry</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 xml:space="preserve">Panthera </w:t>
      </w:r>
      <w:r>
        <w:rPr>
          <w:rFonts w:ascii="Cantarell" w:hAnsi="Cantarell"/>
          <w:b w:val="false"/>
          <w:bCs w:val="false"/>
          <w:i w:val="false"/>
          <w:caps w:val="false"/>
          <w:smallCaps w:val="false"/>
          <w:color w:val="000000"/>
          <w:spacing w:val="0"/>
          <w:sz w:val="24"/>
          <w:szCs w:val="24"/>
        </w:rPr>
        <w:t>Financial Services Ministry</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Ph: 02 8214 8397</w:t>
      </w:r>
    </w:p>
    <w:p>
      <w:pPr>
        <w:pStyle w:val="Normal"/>
        <w:spacing w:lineRule="auto" w:line="240" w:before="0" w:after="0"/>
        <w:jc w:val="left"/>
        <w:rPr>
          <w:rFonts w:ascii="Cantarell" w:hAnsi="Cantarell"/>
          <w:b w:val="false"/>
          <w:b w:val="false"/>
          <w:bCs w:val="false"/>
          <w:i w:val="false"/>
          <w:i w:val="false"/>
          <w:caps w:val="false"/>
          <w:smallCaps w:val="false"/>
          <w:color w:val="000000"/>
          <w:spacing w:val="0"/>
          <w:sz w:val="24"/>
          <w:szCs w:val="24"/>
        </w:rPr>
      </w:pPr>
      <w:r>
        <w:rPr>
          <w:rFonts w:ascii="Cantarell" w:hAnsi="Cantarell"/>
          <w:b w:val="false"/>
          <w:bCs w:val="false"/>
          <w:i w:val="false"/>
          <w:caps w:val="false"/>
          <w:smallCaps w:val="false"/>
          <w:color w:val="000000"/>
          <w:spacing w:val="0"/>
          <w:sz w:val="24"/>
          <w:szCs w:val="24"/>
        </w:rPr>
        <w:t>Mobile: 0419 605 365</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ntarell">
    <w:charset w:val="01"/>
    <w:family w:val="auto"/>
    <w:pitch w:val="variable"/>
  </w:font>
  <w:font w:name="Century Gothic">
    <w:altName w:val="sans-serif"/>
    <w:charset w:val="01"/>
    <w:family w:val="auto"/>
    <w:pitch w:val="default"/>
  </w:font>
  <w:font w:name="Cantarel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suff w:val="nothing"/>
      <w:lvlText w:val="%1)"/>
      <w:lvlJc w:val="left"/>
      <w:pPr>
        <w:tabs>
          <w:tab w:val="num" w:pos="707"/>
        </w:tabs>
        <w:ind w:left="707" w:hanging="0"/>
      </w:p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pPrDefault>
  </w:docDefaults>
  <w:style w:type="paragraph" w:styleId="Normal">
    <w:name w:val="Normal"/>
    <w:qFormat/>
    <w:pPr>
      <w:widowControl w:val="false"/>
    </w:pPr>
    <w:rPr>
      <w:rFonts w:ascii="Liberation Serif" w:hAnsi="Liberation Serif" w:eastAsia="Source Han Sans CN Regular" w:cs="Lohit Devanagari"/>
      <w:color w:val="auto"/>
      <w:sz w:val="24"/>
      <w:szCs w:val="24"/>
      <w:lang w:val="en-AU"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usanne.noack@asic.gov.a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406</TotalTime>
  <Application>LibreOffice/5.0.6.2$Linux_X86_64 LibreOffice_project/00$Build-2</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2020-05-05T08:10:59Z</dcterms:created>
  <dc:creator>omni </dc:creator>
  <dc:language>en-AU</dc:language>
  <cp:lastModifiedBy>omni </cp:lastModifiedBy>
  <dcterms:modified xsi:type="dcterms:W3CDTF">2020-05-06T02:24:16Z</dcterms:modified>
  <cp:revision>4</cp:revision>
</cp:coreProperties>
</file>