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left"/>
        <w:rPr/>
      </w:pPr>
      <w:r>
        <w:rPr>
          <w:rFonts w:ascii="Cantarell" w:hAnsi="Cantarell"/>
          <w:b/>
          <w:i w:val="false"/>
          <w:caps w:val="false"/>
          <w:smallCaps w:val="false"/>
          <w:color w:val="2E3436"/>
          <w:spacing w:val="0"/>
          <w:sz w:val="21"/>
        </w:rPr>
        <w:t xml:space="preserve">Invitation to my new e-book on Kindle. Please go to </w:t>
      </w:r>
      <w:hyperlink r:id="rId2">
        <w:r>
          <w:rPr>
            <w:rStyle w:val="InternetLink"/>
            <w:rFonts w:ascii="Cantarell" w:hAnsi="Cantarell"/>
            <w:b w:val="false"/>
            <w:i w:val="false"/>
            <w:caps w:val="false"/>
            <w:smallCaps w:val="false"/>
            <w:color w:val="2E3436"/>
            <w:spacing w:val="0"/>
            <w:sz w:val="21"/>
          </w:rPr>
          <w:t>https://www.amazon.com.au/dp/B09SXVCSW8</w:t>
        </w:r>
      </w:hyperlink>
      <w:r>
        <w:rPr>
          <w:rFonts w:ascii="Cantarell" w:hAnsi="Cantarell"/>
          <w:b w:val="false"/>
          <w:i w:val="false"/>
          <w:caps w:val="false"/>
          <w:smallCaps w:val="false"/>
          <w:color w:val="2E3436"/>
          <w:spacing w:val="0"/>
          <w:sz w:val="21"/>
        </w:rPr>
        <w:t>?  to have a look. - Dr David</w:t>
      </w:r>
    </w:p>
    <w:p>
      <w:pPr>
        <w:pStyle w:val="Normal"/>
        <w:bidi w:val="0"/>
        <w:ind w:left="0" w:right="0" w:hanging="0"/>
        <w:jc w:val="left"/>
        <w:rPr>
          <w:rFonts w:ascii="Cantarell" w:hAnsi="Cantarell"/>
          <w:b w:val="false"/>
          <w:i w:val="false"/>
          <w:caps w:val="false"/>
          <w:smallCaps w:val="false"/>
          <w:color w:val="2E3436"/>
          <w:spacing w:val="0"/>
          <w:sz w:val="28"/>
        </w:rPr>
      </w:pPr>
      <w:r>
        <w:rPr>
          <w:rFonts w:ascii="Cantarell" w:hAnsi="Cantarell"/>
          <w:b w:val="false"/>
          <w:i w:val="false"/>
          <w:caps w:val="false"/>
          <w:smallCaps w:val="false"/>
          <w:color w:val="2E3436"/>
          <w:spacing w:val="0"/>
          <w:sz w:val="28"/>
        </w:rPr>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t>To Everyone</w:t>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t>This may be of interest to anyone who has been convicted by a jury or adversely or financially, and tortiously, impacted or had a lot of their precious time wasted due to a jury in New South Wales since June 17th 2019 - or is wanting to get out of jury duty for good.</w:t>
      </w:r>
    </w:p>
    <w:p>
      <w:pPr>
        <w:pStyle w:val="Normal"/>
        <w:bidi w:val="0"/>
        <w:ind w:left="0" w:right="0" w:hanging="0"/>
        <w:jc w:val="left"/>
        <w:rPr>
          <w:rFonts w:ascii="Cantarell" w:hAnsi="Cantarell"/>
          <w:b w:val="false"/>
          <w:i w:val="false"/>
          <w:caps w:val="false"/>
          <w:smallCaps w:val="false"/>
          <w:color w:val="2E3436"/>
          <w:spacing w:val="0"/>
          <w:sz w:val="28"/>
        </w:rPr>
      </w:pPr>
      <w:r>
        <w:rPr>
          <w:rFonts w:ascii="Cantarell" w:hAnsi="Cantarell"/>
          <w:b w:val="false"/>
          <w:i w:val="false"/>
          <w:caps w:val="false"/>
          <w:smallCaps w:val="false"/>
          <w:color w:val="2E3436"/>
          <w:spacing w:val="0"/>
          <w:sz w:val="28"/>
        </w:rPr>
      </w:r>
    </w:p>
    <w:p>
      <w:pPr>
        <w:pStyle w:val="Normal"/>
        <w:bidi w:val="0"/>
        <w:ind w:left="0" w:right="0" w:hanging="0"/>
        <w:jc w:val="left"/>
        <w:rPr>
          <w:rFonts w:ascii="Cantarell" w:hAnsi="Cantarell"/>
          <w:b/>
          <w:i w:val="false"/>
          <w:caps w:val="false"/>
          <w:smallCaps w:val="false"/>
          <w:color w:val="2E3436"/>
          <w:spacing w:val="0"/>
          <w:sz w:val="28"/>
          <w:szCs w:val="28"/>
          <w:u w:val="single"/>
        </w:rPr>
      </w:pPr>
      <w:r>
        <w:rPr>
          <w:rFonts w:ascii="Cantarell" w:hAnsi="Cantarell"/>
          <w:b/>
          <w:i w:val="false"/>
          <w:caps w:val="false"/>
          <w:smallCaps w:val="false"/>
          <w:color w:val="2E3436"/>
          <w:spacing w:val="0"/>
          <w:sz w:val="28"/>
          <w:szCs w:val="28"/>
          <w:u w:val="single"/>
        </w:rPr>
        <w:t>Precedent: Jury decisions have not been binding or lawful or enforceable in New South Wales since June 17th, 2019 !</w:t>
      </w:r>
    </w:p>
    <w:p>
      <w:pPr>
        <w:pStyle w:val="Normal"/>
        <w:bidi w:val="0"/>
        <w:ind w:left="0" w:right="0" w:hanging="0"/>
        <w:jc w:val="left"/>
        <w:rPr>
          <w:rFonts w:ascii="Cantarell" w:hAnsi="Cantarell"/>
          <w:b w:val="false"/>
          <w:i w:val="false"/>
          <w:caps w:val="false"/>
          <w:smallCaps w:val="false"/>
          <w:color w:val="2E3436"/>
          <w:spacing w:val="0"/>
          <w:sz w:val="36"/>
        </w:rPr>
      </w:pPr>
      <w:r>
        <w:rPr>
          <w:rFonts w:ascii="Cantarell" w:hAnsi="Cantarell"/>
          <w:b w:val="false"/>
          <w:i w:val="false"/>
          <w:caps w:val="false"/>
          <w:smallCaps w:val="false"/>
          <w:color w:val="2E3436"/>
          <w:spacing w:val="0"/>
          <w:sz w:val="36"/>
        </w:rPr>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t>In fact not only that but it is retrospective from that date backwards !</w:t>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t>If you have been adversely affected by a jury decision since then or before or would like to know how to get out of jury duty please give me a call and I will email you a buried and now invidiously unearthed legal precedent that would not have seen the light of day if an attempt to take over my moneys had not come my way. The precedent was created by me on June 6th, 2019, and upheld by the 'Courts' on June 17th, 2019 but unexpectedly came to light due to the just mentioned approach to me.</w:t>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t xml:space="preserve">You can now start pleading this. </w:t>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t xml:space="preserve">Even apart from the precedent the argument stacks up on its own. </w:t>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t>Dr David</w:t>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t>Law Therapy Doctor</w:t>
      </w:r>
    </w:p>
    <w:p>
      <w:pPr>
        <w:pStyle w:val="Normal"/>
        <w:bidi w:val="0"/>
        <w:ind w:left="0" w:right="0" w:hanging="0"/>
        <w:jc w:val="left"/>
        <w:rPr>
          <w:rFonts w:ascii="Cantarell" w:hAnsi="Cantarell"/>
          <w:b w:val="false"/>
          <w:i w:val="false"/>
          <w:caps w:val="false"/>
          <w:smallCaps w:val="false"/>
          <w:color w:val="2E3436"/>
          <w:spacing w:val="0"/>
          <w:sz w:val="24"/>
          <w:szCs w:val="24"/>
        </w:rPr>
      </w:pPr>
      <w:r>
        <w:rPr>
          <w:rFonts w:ascii="Cantarell" w:hAnsi="Cantarell"/>
          <w:b w:val="false"/>
          <w:i w:val="false"/>
          <w:caps w:val="false"/>
          <w:smallCaps w:val="false"/>
          <w:color w:val="2E3436"/>
          <w:spacing w:val="0"/>
          <w:sz w:val="24"/>
          <w:szCs w:val="24"/>
        </w:rPr>
        <w:t>0419 605 365</w:t>
      </w:r>
    </w:p>
    <w:p>
      <w:pPr>
        <w:pStyle w:val="Normal"/>
        <w:bidi w:val="0"/>
        <w:ind w:left="0" w:right="0" w:hanging="0"/>
        <w:jc w:val="left"/>
        <w:rPr>
          <w:rFonts w:ascii="Cantarell" w:hAnsi="Cantarell"/>
          <w:b w:val="false"/>
          <w:i w:val="false"/>
          <w:caps w:val="false"/>
          <w:smallCaps w:val="false"/>
          <w:color w:val="2E3436"/>
          <w:spacing w:val="0"/>
          <w:sz w:val="28"/>
        </w:rPr>
      </w:pPr>
      <w:r>
        <w:rPr>
          <w:rFonts w:ascii="Cantarell" w:hAnsi="Cantarell"/>
          <w:b w:val="false"/>
          <w:i w:val="false"/>
          <w:caps w:val="false"/>
          <w:smallCaps w:val="false"/>
          <w:color w:val="2E3436"/>
          <w:spacing w:val="0"/>
          <w:sz w:val="28"/>
        </w:rPr>
      </w:r>
    </w:p>
    <w:p>
      <w:pPr>
        <w:pStyle w:val="Normal"/>
        <w:bidi w:val="0"/>
        <w:ind w:left="0" w:right="0" w:hanging="0"/>
        <w:jc w:val="left"/>
        <w:rPr/>
      </w:pPr>
      <w:r>
        <w:rPr>
          <w:rFonts w:ascii="Cantarell" w:hAnsi="Cantarell"/>
          <w:b/>
          <w:i w:val="false"/>
          <w:caps w:val="false"/>
          <w:smallCaps w:val="false"/>
          <w:color w:val="2E3436"/>
          <w:spacing w:val="0"/>
          <w:sz w:val="21"/>
        </w:rPr>
        <w:t xml:space="preserve">You are now invited to check out my new e-book on Kindle. Please go to </w:t>
      </w:r>
      <w:hyperlink r:id="rId3">
        <w:r>
          <w:rPr>
            <w:rStyle w:val="InternetLink"/>
            <w:rFonts w:ascii="Cantarell" w:hAnsi="Cantarell"/>
            <w:b w:val="false"/>
            <w:i w:val="false"/>
            <w:caps w:val="false"/>
            <w:smallCaps w:val="false"/>
            <w:color w:val="2E3436"/>
            <w:spacing w:val="0"/>
            <w:sz w:val="21"/>
          </w:rPr>
          <w:t>https://www.amazon.com.au/dp/B09SXVCSW8</w:t>
        </w:r>
      </w:hyperlink>
      <w:r>
        <w:rPr>
          <w:rFonts w:ascii="Cantarell" w:hAnsi="Cantarell"/>
          <w:b w:val="false"/>
          <w:i w:val="false"/>
          <w:caps w:val="false"/>
          <w:smallCaps w:val="false"/>
          <w:color w:val="2E3436"/>
          <w:spacing w:val="0"/>
          <w:sz w:val="21"/>
        </w:rPr>
        <w:t>?  to have a look. - Dr David</w:t>
      </w:r>
    </w:p>
    <w:p>
      <w:pPr>
        <w:pStyle w:val="Normal"/>
        <w:bidi w:val="0"/>
        <w:ind w:left="0" w:right="0" w:hanging="0"/>
        <w:jc w:val="left"/>
        <w:rPr>
          <w:rFonts w:ascii="Cantarell" w:hAnsi="Cantarell"/>
          <w:b w:val="false"/>
          <w:i w:val="false"/>
          <w:caps w:val="false"/>
          <w:smallCaps w:val="false"/>
          <w:color w:val="2E3436"/>
          <w:spacing w:val="0"/>
          <w:sz w:val="21"/>
        </w:rPr>
      </w:pPr>
      <w:r>
        <w:rPr>
          <w:rFonts w:ascii="Cantarell" w:hAnsi="Cantarell"/>
          <w:b w:val="false"/>
          <w:i w:val="false"/>
          <w:caps w:val="false"/>
          <w:smallCaps w:val="false"/>
          <w:color w:val="2E3436"/>
          <w:spacing w:val="0"/>
          <w:sz w:val="21"/>
        </w:rPr>
      </w:r>
    </w:p>
    <w:p>
      <w:pPr>
        <w:pStyle w:val="Normal"/>
        <w:bidi w:val="0"/>
        <w:ind w:left="0" w:right="0" w:hanging="0"/>
        <w:jc w:val="left"/>
        <w:rPr/>
      </w:pPr>
      <w:r>
        <w:rPr/>
      </w:r>
    </w:p>
    <w:p>
      <w:pPr>
        <w:sectPr>
          <w:type w:val="nextPage"/>
          <w:pgSz w:w="12240" w:h="15840"/>
          <w:pgMar w:left="1134" w:right="1134" w:gutter="0" w:header="0" w:top="1134" w:footer="0" w:bottom="1134"/>
          <w:pgNumType w:fmt="decimal"/>
          <w:formProt w:val="false"/>
          <w:textDirection w:val="lrTb"/>
        </w:sectPr>
      </w:pPr>
    </w:p>
    <w:tbl>
      <w:tblPr>
        <w:tblW w:w="5779" w:type="dxa"/>
        <w:jc w:val="left"/>
        <w:tblInd w:w="0" w:type="dxa"/>
        <w:tblLayout w:type="fixed"/>
        <w:tblCellMar>
          <w:top w:w="0" w:type="dxa"/>
          <w:left w:w="0" w:type="dxa"/>
          <w:bottom w:w="0" w:type="dxa"/>
          <w:right w:w="0" w:type="dxa"/>
        </w:tblCellMar>
      </w:tblPr>
      <w:tblGrid>
        <w:gridCol w:w="966"/>
        <w:gridCol w:w="4813"/>
      </w:tblGrid>
      <w:tr>
        <w:trPr/>
        <w:tc>
          <w:tcPr>
            <w:tcW w:w="966" w:type="dxa"/>
            <w:tcBorders/>
            <w:vAlign w:val="center"/>
          </w:tcPr>
          <w:p>
            <w:pPr>
              <w:pStyle w:val="TableHeading"/>
              <w:bidi w:val="0"/>
              <w:jc w:val="right"/>
              <w:rPr>
                <w:b/>
              </w:rPr>
            </w:pPr>
            <w:r>
              <w:rPr>
                <w:b/>
              </w:rPr>
              <w:t>From:</w:t>
            </w:r>
          </w:p>
        </w:tc>
        <w:tc>
          <w:tcPr>
            <w:tcW w:w="4813" w:type="dxa"/>
            <w:tcBorders/>
            <w:tcMar>
              <w:top w:w="28" w:type="dxa"/>
              <w:left w:w="28" w:type="dxa"/>
              <w:bottom w:w="28" w:type="dxa"/>
              <w:right w:w="28" w:type="dxa"/>
            </w:tcMar>
            <w:vAlign w:val="center"/>
          </w:tcPr>
          <w:p>
            <w:pPr>
              <w:pStyle w:val="TableContents"/>
              <w:bidi w:val="0"/>
              <w:jc w:val="left"/>
              <w:rPr/>
            </w:pPr>
            <w:r>
              <w:rPr/>
              <w:t>David G Murphy &lt;</w:t>
            </w:r>
            <w:hyperlink r:id="rId4" w:tgtFrame="_blank">
              <w:r>
                <w:rPr>
                  <w:rStyle w:val="InternetLink"/>
                </w:rPr>
                <w:t>lawtherapy@devfinresp.org</w:t>
              </w:r>
            </w:hyperlink>
            <w:r>
              <w:rPr/>
              <w:t>&gt;</w:t>
            </w:r>
          </w:p>
        </w:tc>
      </w:tr>
      <w:tr>
        <w:trPr/>
        <w:tc>
          <w:tcPr>
            <w:tcW w:w="966" w:type="dxa"/>
            <w:tcBorders/>
            <w:vAlign w:val="center"/>
          </w:tcPr>
          <w:p>
            <w:pPr>
              <w:pStyle w:val="TableHeading"/>
              <w:bidi w:val="0"/>
              <w:jc w:val="right"/>
              <w:rPr>
                <w:b/>
              </w:rPr>
            </w:pPr>
            <w:r>
              <w:rPr>
                <w:b/>
              </w:rPr>
              <w:t>To:</w:t>
            </w:r>
          </w:p>
        </w:tc>
        <w:tc>
          <w:tcPr>
            <w:tcW w:w="4813" w:type="dxa"/>
            <w:tcBorders/>
            <w:tcMar>
              <w:top w:w="28" w:type="dxa"/>
              <w:left w:w="28" w:type="dxa"/>
              <w:bottom w:w="28" w:type="dxa"/>
              <w:right w:w="28" w:type="dxa"/>
            </w:tcMar>
            <w:vAlign w:val="center"/>
          </w:tcPr>
          <w:p>
            <w:pPr>
              <w:pStyle w:val="TableContents"/>
              <w:bidi w:val="0"/>
              <w:jc w:val="left"/>
              <w:rPr/>
            </w:pPr>
            <w:hyperlink r:id="rId5" w:tgtFrame="_blank">
              <w:r>
                <w:rPr>
                  <w:rStyle w:val="InternetLink"/>
                </w:rPr>
                <w:t>sheriff.jury@justice.nsw.gov.au</w:t>
              </w:r>
            </w:hyperlink>
          </w:p>
        </w:tc>
      </w:tr>
      <w:tr>
        <w:trPr/>
        <w:tc>
          <w:tcPr>
            <w:tcW w:w="966" w:type="dxa"/>
            <w:tcBorders/>
            <w:vAlign w:val="center"/>
          </w:tcPr>
          <w:p>
            <w:pPr>
              <w:pStyle w:val="TableHeading"/>
              <w:suppressLineNumbers/>
              <w:bidi w:val="0"/>
              <w:jc w:val="center"/>
              <w:rPr/>
            </w:pPr>
            <w:r>
              <w:rPr/>
            </w:r>
          </w:p>
        </w:tc>
        <w:tc>
          <w:tcPr>
            <w:tcW w:w="4813" w:type="dxa"/>
            <w:tcBorders/>
            <w:tcMar>
              <w:top w:w="28" w:type="dxa"/>
              <w:left w:w="28" w:type="dxa"/>
              <w:bottom w:w="28" w:type="dxa"/>
              <w:right w:w="28" w:type="dxa"/>
            </w:tcMar>
            <w:vAlign w:val="center"/>
          </w:tcPr>
          <w:p>
            <w:pPr>
              <w:pStyle w:val="TableContents"/>
              <w:widowControl w:val="false"/>
              <w:suppressLineNumbers/>
              <w:bidi w:val="0"/>
              <w:jc w:val="left"/>
              <w:rPr/>
            </w:pPr>
            <w:r>
              <w:rPr/>
            </w:r>
          </w:p>
        </w:tc>
      </w:tr>
      <w:tr>
        <w:trPr/>
        <w:tc>
          <w:tcPr>
            <w:tcW w:w="966" w:type="dxa"/>
            <w:tcBorders/>
            <w:vAlign w:val="center"/>
          </w:tcPr>
          <w:p>
            <w:pPr>
              <w:pStyle w:val="TableHeading"/>
              <w:bidi w:val="0"/>
              <w:jc w:val="right"/>
              <w:rPr>
                <w:b/>
              </w:rPr>
            </w:pPr>
            <w:r>
              <w:rPr>
                <w:b/>
              </w:rPr>
              <w:t>Subject:</w:t>
            </w:r>
          </w:p>
        </w:tc>
        <w:tc>
          <w:tcPr>
            <w:tcW w:w="4813" w:type="dxa"/>
            <w:tcBorders/>
            <w:tcMar>
              <w:top w:w="28" w:type="dxa"/>
              <w:left w:w="28" w:type="dxa"/>
              <w:bottom w:w="28" w:type="dxa"/>
              <w:right w:w="28" w:type="dxa"/>
            </w:tcMar>
            <w:vAlign w:val="center"/>
          </w:tcPr>
          <w:p>
            <w:pPr>
              <w:pStyle w:val="TableContents"/>
              <w:bidi w:val="0"/>
              <w:jc w:val="left"/>
              <w:rPr/>
            </w:pPr>
            <w:r>
              <w:rPr/>
              <w:t>Explanation</w:t>
            </w:r>
          </w:p>
        </w:tc>
      </w:tr>
      <w:tr>
        <w:trPr/>
        <w:tc>
          <w:tcPr>
            <w:tcW w:w="966" w:type="dxa"/>
            <w:tcBorders/>
            <w:vAlign w:val="center"/>
          </w:tcPr>
          <w:p>
            <w:pPr>
              <w:pStyle w:val="TableHeading"/>
              <w:bidi w:val="0"/>
              <w:jc w:val="right"/>
              <w:rPr>
                <w:b/>
              </w:rPr>
            </w:pPr>
            <w:r>
              <w:rPr>
                <w:b/>
              </w:rPr>
              <w:t>Date:</w:t>
            </w:r>
          </w:p>
        </w:tc>
        <w:tc>
          <w:tcPr>
            <w:tcW w:w="4813" w:type="dxa"/>
            <w:tcBorders/>
            <w:tcMar>
              <w:top w:w="28" w:type="dxa"/>
              <w:left w:w="28" w:type="dxa"/>
              <w:bottom w:w="28" w:type="dxa"/>
              <w:right w:w="28" w:type="dxa"/>
            </w:tcMar>
            <w:vAlign w:val="center"/>
          </w:tcPr>
          <w:p>
            <w:pPr>
              <w:pStyle w:val="TableContents"/>
              <w:bidi w:val="0"/>
              <w:jc w:val="left"/>
              <w:rPr/>
            </w:pPr>
            <w:r>
              <w:rPr/>
              <w:t>Thu, 06 Jun 2019 04:00:16 +1000</w:t>
            </w:r>
          </w:p>
        </w:tc>
      </w:tr>
    </w:tbl>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t>Juror number 01588025</w:t>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t xml:space="preserve">My objection to performing jury duty on May 6th is a legal one. </w:t>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t>The use of a jury denies a defendant to his or her right to knowing the grounds, precedents, case law and reasoning upon which the members of the jury made their decision.</w:t>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t xml:space="preserve">A defendant is not provided with any reasoning or grounds for the decision and so cannot appeal upon the basis of any reasoning etc. given. </w:t>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t>Hence, it is an unjust process which denies a defendant his or her entitlement to information as to why the jury made its decision and if it was even on legal grounds with reference to precedents, legislation, case law, evidence, testimony, statements or the like.</w:t>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t>A defendant is entitled to a reasoned decision in writing to take to their cell for their edification and to assist them to formulate any appeal.</w:t>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t>A jury system does not allow this and so is unjust and should be abolished and judges' decisions only be given. It is also very time consuming and inefficient.</w:t>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t>One reason originally for the jury system was to protect a judge from reprisals and sheet any blame onto the unknown members of the jury. This needs to be rethought in the twenty first century.</w:t>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t>Sorry about the delay in responding. I think I am one day late.</w:t>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t xml:space="preserve">It is better that I did not attend as if I did the commencement of this interchange would not have arisen. </w:t>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t>David Murphy</w:t>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t>Law Therapist</w:t>
      </w:r>
    </w:p>
    <w:p>
      <w:pPr>
        <w:pStyle w:val="TextBody"/>
        <w:bidi w:val="0"/>
        <w:spacing w:before="0" w:after="0"/>
        <w:ind w:left="0" w:right="0" w:hanging="0"/>
        <w:jc w:val="left"/>
        <w:rPr>
          <w:rFonts w:ascii="Cantarell" w:hAnsi="Cantarell"/>
          <w:b w:val="false"/>
          <w:i w:val="false"/>
          <w:caps w:val="false"/>
          <w:smallCaps w:val="false"/>
          <w:strike w:val="false"/>
          <w:dstrike w:val="false"/>
          <w:color w:val="2E3436"/>
          <w:spacing w:val="0"/>
          <w:sz w:val="21"/>
          <w:u w:val="none"/>
          <w:effect w:val="none"/>
          <w:lang w:val="en-US"/>
        </w:rPr>
      </w:pPr>
      <w:r>
        <w:rPr>
          <w:rFonts w:ascii="Cantarell" w:hAnsi="Cantarell"/>
          <w:b w:val="false"/>
          <w:i w:val="false"/>
          <w:caps w:val="false"/>
          <w:smallCaps w:val="false"/>
          <w:strike w:val="false"/>
          <w:dstrike w:val="false"/>
          <w:color w:val="2E3436"/>
          <w:spacing w:val="0"/>
          <w:sz w:val="21"/>
          <w:u w:val="none"/>
          <w:effect w:val="none"/>
          <w:lang w:val="en-US"/>
        </w:rPr>
        <w:t>Abstainer</w:t>
      </w:r>
    </w:p>
    <w:p>
      <w:pPr>
        <w:pStyle w:val="TextBody"/>
        <w:bidi w:val="0"/>
        <w:spacing w:before="0" w:after="0"/>
        <w:ind w:left="0" w:right="0" w:hanging="0"/>
        <w:jc w:val="left"/>
        <w:rPr/>
      </w:pPr>
      <w:r>
        <w:rPr>
          <w:rFonts w:ascii="Cantarell" w:hAnsi="Cantarell"/>
          <w:b w:val="false"/>
          <w:i w:val="false"/>
          <w:caps w:val="false"/>
          <w:smallCaps w:val="false"/>
          <w:strike w:val="false"/>
          <w:dstrike w:val="false"/>
          <w:color w:val="000000"/>
          <w:spacing w:val="0"/>
          <w:sz w:val="21"/>
          <w:u w:val="none"/>
          <w:effect w:val="none"/>
        </w:rPr>
        <w:br/>
        <w:t xml:space="preserve">On Mon, 2019-06-17 at 13:41 +1000, </w:t>
      </w:r>
      <w:hyperlink r:id="rId6" w:tgtFrame="_blank">
        <w:r>
          <w:rPr>
            <w:rStyle w:val="InternetLink"/>
            <w:rFonts w:ascii="Cantarell" w:hAnsi="Cantarell"/>
            <w:b w:val="false"/>
            <w:i w:val="false"/>
            <w:caps w:val="false"/>
            <w:smallCaps w:val="false"/>
            <w:strike w:val="false"/>
            <w:dstrike w:val="false"/>
            <w:color w:val="215D9C"/>
            <w:spacing w:val="0"/>
            <w:sz w:val="21"/>
            <w:u w:val="single"/>
            <w:effect w:val="none"/>
          </w:rPr>
          <w:t>no-reply@justice.nsw.gov.au</w:t>
        </w:r>
      </w:hyperlink>
      <w:r>
        <w:rPr>
          <w:rFonts w:ascii="Cantarell" w:hAnsi="Cantarell"/>
          <w:b w:val="false"/>
          <w:i w:val="false"/>
          <w:caps w:val="false"/>
          <w:smallCaps w:val="false"/>
          <w:strike w:val="false"/>
          <w:dstrike w:val="false"/>
          <w:color w:val="000000"/>
          <w:spacing w:val="0"/>
          <w:sz w:val="21"/>
          <w:u w:val="none"/>
          <w:effect w:val="none"/>
        </w:rPr>
        <w:t xml:space="preserve"> wrote:</w:t>
      </w:r>
    </w:p>
    <w:p>
      <w:pPr>
        <w:pStyle w:val="Quotations"/>
        <w:bidi w:val="0"/>
        <w:ind w:left="0" w:right="0" w:hanging="0"/>
        <w:jc w:val="left"/>
        <w:rPr/>
      </w:pPr>
      <w:r>
        <w:rPr>
          <w:rFonts w:ascii="Cantarell" w:hAnsi="Cantarell"/>
          <w:b w:val="false"/>
          <w:i w:val="false"/>
          <w:caps w:val="false"/>
          <w:smallCaps w:val="false"/>
          <w:strike w:val="false"/>
          <w:dstrike w:val="false"/>
          <w:color w:val="737373"/>
          <w:spacing w:val="0"/>
          <w:sz w:val="21"/>
          <w:u w:val="none"/>
          <w:effect w:val="none"/>
        </w:rPr>
        <w:t xml:space="preserve">Dear DAVID GREGORY MURPHY, </w:t>
      </w:r>
    </w:p>
    <w:p>
      <w:pPr>
        <w:pStyle w:val="Quotations"/>
        <w:bidi w:val="0"/>
        <w:ind w:left="0" w:right="0" w:hanging="0"/>
        <w:jc w:val="left"/>
        <w:rPr/>
      </w:pPr>
      <w:r>
        <w:rPr>
          <w:rFonts w:ascii="Cantarell" w:hAnsi="Cantarell"/>
          <w:b/>
          <w:bCs/>
          <w:i w:val="false"/>
          <w:caps w:val="false"/>
          <w:smallCaps w:val="false"/>
          <w:strike w:val="false"/>
          <w:dstrike w:val="false"/>
          <w:color w:val="000080"/>
          <w:spacing w:val="0"/>
          <w:sz w:val="21"/>
          <w:u w:val="single"/>
          <w:effect w:val="none"/>
        </w:rPr>
        <w:t>We</w:t>
      </w:r>
      <w:r>
        <w:rPr>
          <w:rFonts w:ascii="Cantarell" w:hAnsi="Cantarell"/>
          <w:b w:val="false"/>
          <w:i w:val="false"/>
          <w:caps w:val="false"/>
          <w:smallCaps w:val="false"/>
          <w:strike w:val="false"/>
          <w:dstrike w:val="false"/>
          <w:color w:val="737373"/>
          <w:spacing w:val="0"/>
          <w:sz w:val="21"/>
          <w:u w:val="none"/>
          <w:effect w:val="none"/>
        </w:rPr>
        <w:t xml:space="preserve"> have reviewed your explanation of why you failed to attend for jury duty. </w:t>
      </w:r>
      <w:r>
        <w:rPr>
          <w:rFonts w:ascii="Cantarell" w:hAnsi="Cantarell"/>
          <w:b/>
          <w:bCs/>
          <w:i w:val="false"/>
          <w:caps w:val="false"/>
          <w:smallCaps w:val="false"/>
          <w:strike w:val="false"/>
          <w:dstrike w:val="false"/>
          <w:color w:val="000080"/>
          <w:spacing w:val="0"/>
          <w:sz w:val="21"/>
          <w:u w:val="single"/>
          <w:effect w:val="none"/>
        </w:rPr>
        <w:t>We</w:t>
      </w:r>
      <w:r>
        <w:rPr>
          <w:rFonts w:ascii="Cantarell" w:hAnsi="Cantarell"/>
          <w:b w:val="false"/>
          <w:i w:val="false"/>
          <w:caps w:val="false"/>
          <w:smallCaps w:val="false"/>
          <w:strike w:val="false"/>
          <w:dstrike w:val="false"/>
          <w:color w:val="737373"/>
          <w:spacing w:val="0"/>
          <w:sz w:val="21"/>
          <w:u w:val="none"/>
          <w:effect w:val="none"/>
        </w:rPr>
        <w:t xml:space="preserve"> have accepted your reason. </w:t>
      </w:r>
    </w:p>
    <w:p>
      <w:pPr>
        <w:pStyle w:val="Quotations"/>
        <w:bidi w:val="0"/>
        <w:ind w:left="0" w:right="0" w:hanging="0"/>
        <w:jc w:val="left"/>
        <w:rPr/>
      </w:pPr>
      <w:r>
        <w:rPr>
          <w:rFonts w:ascii="Cantarell" w:hAnsi="Cantarell"/>
          <w:b w:val="false"/>
          <w:i w:val="false"/>
          <w:caps w:val="false"/>
          <w:smallCaps w:val="false"/>
          <w:strike w:val="false"/>
          <w:dstrike w:val="false"/>
          <w:color w:val="737373"/>
          <w:spacing w:val="0"/>
          <w:sz w:val="21"/>
          <w:u w:val="none"/>
          <w:effect w:val="none"/>
        </w:rPr>
        <w:t xml:space="preserve">For more information, visit </w:t>
      </w:r>
      <w:hyperlink r:id="rId7" w:tgtFrame="_blank">
        <w:r>
          <w:rPr>
            <w:rStyle w:val="InternetLink"/>
            <w:rFonts w:ascii="Cantarell" w:hAnsi="Cantarell"/>
            <w:b w:val="false"/>
            <w:i w:val="false"/>
            <w:caps w:val="false"/>
            <w:smallCaps w:val="false"/>
            <w:strike w:val="false"/>
            <w:dstrike w:val="false"/>
            <w:color w:val="215D9C"/>
            <w:spacing w:val="0"/>
            <w:sz w:val="21"/>
            <w:u w:val="single"/>
            <w:effect w:val="none"/>
          </w:rPr>
          <w:t>https://juror.nsw.gov.au</w:t>
        </w:r>
      </w:hyperlink>
      <w:r>
        <w:rPr>
          <w:rFonts w:ascii="Cantarell" w:hAnsi="Cantarell"/>
          <w:b w:val="false"/>
          <w:i w:val="false"/>
          <w:caps w:val="false"/>
          <w:smallCaps w:val="false"/>
          <w:strike w:val="false"/>
          <w:dstrike w:val="false"/>
          <w:color w:val="737373"/>
          <w:spacing w:val="0"/>
          <w:sz w:val="21"/>
          <w:u w:val="none"/>
          <w:effect w:val="none"/>
        </w:rPr>
        <w:t xml:space="preserve"> or call 1300 722 574 between 8:30am and 4:30pm weekdays.</w:t>
      </w:r>
    </w:p>
    <w:p>
      <w:pPr>
        <w:pStyle w:val="Quotations"/>
        <w:bidi w:val="0"/>
        <w:ind w:left="0" w:right="0" w:hanging="0"/>
        <w:jc w:val="left"/>
        <w:rPr/>
      </w:pPr>
      <w:r>
        <w:rPr>
          <w:rFonts w:ascii="Cantarell" w:hAnsi="Cantarell"/>
          <w:b w:val="false"/>
          <w:i w:val="false"/>
          <w:caps w:val="false"/>
          <w:smallCaps w:val="false"/>
          <w:strike w:val="false"/>
          <w:dstrike w:val="false"/>
          <w:color w:val="737373"/>
          <w:spacing w:val="0"/>
          <w:sz w:val="21"/>
          <w:u w:val="none"/>
          <w:effect w:val="none"/>
        </w:rPr>
        <w:t xml:space="preserve">DISCLAIMER: This email and any attachments are intended only for the addressee named and may contain confidential and/or legal profession-privileged material. If you are not the intended recipient you must not use, disclose, copy or distribute this communication. If you have received the message in error, please delete the email and any copy and notify the sender by return email. Confidentiality or privilege are not waived or lost by reason of the mistaken delivery to you. Views expressed in the message are those of the individual sender and are not necessarily the views of the NSW Department of Justice. </w:t>
      </w:r>
    </w:p>
    <w:p>
      <w:pPr>
        <w:pStyle w:val="TextBody"/>
        <w:bidi w:val="0"/>
        <w:spacing w:before="0" w:after="0"/>
        <w:ind w:left="567" w:right="567" w:hanging="0"/>
        <w:jc w:val="left"/>
        <w:rPr>
          <w:rFonts w:ascii="Cantarell" w:hAnsi="Cantarell"/>
          <w:b w:val="false"/>
          <w:i w:val="false"/>
          <w:caps w:val="false"/>
          <w:smallCaps w:val="false"/>
          <w:strike w:val="false"/>
          <w:dstrike w:val="false"/>
          <w:color w:val="000000"/>
          <w:spacing w:val="0"/>
          <w:sz w:val="21"/>
          <w:u w:val="none"/>
          <w:effect w:val="none"/>
          <w:bdr w:val="single" w:sz="4" w:space="3" w:color="000000"/>
        </w:rPr>
      </w:pPr>
      <w:r>
        <w:rPr>
          <w:rFonts w:ascii="Tahoma;sans-serif" w:hAnsi="Tahoma;sans-serif"/>
          <w:b/>
          <w:i w:val="false"/>
          <w:caps w:val="false"/>
          <w:smallCaps w:val="false"/>
          <w:strike w:val="false"/>
          <w:dstrike w:val="false"/>
          <w:color w:val="000000"/>
          <w:spacing w:val="0"/>
          <w:sz w:val="20"/>
          <w:u w:val="none"/>
          <w:effect w:val="none"/>
          <w:bdr w:val="single" w:sz="4" w:space="3" w:color="000000"/>
          <w:lang w:val="en-US"/>
        </w:rPr>
        <w:t>From:</w:t>
      </w:r>
      <w:r>
        <w:rPr>
          <w:rFonts w:ascii="Cantarell" w:hAnsi="Cantarell"/>
          <w:b w:val="false"/>
          <w:i w:val="false"/>
          <w:caps w:val="false"/>
          <w:smallCaps w:val="false"/>
          <w:strike w:val="false"/>
          <w:dstrike w:val="false"/>
          <w:color w:val="000000"/>
          <w:spacing w:val="0"/>
          <w:sz w:val="21"/>
          <w:u w:val="none"/>
          <w:effect w:val="none"/>
          <w:bdr w:val="single" w:sz="4" w:space="3" w:color="000000"/>
        </w:rPr>
        <w:t xml:space="preserve"> </w:t>
      </w:r>
      <w:r>
        <w:rPr>
          <w:rFonts w:ascii="Tahoma;sans-serif" w:hAnsi="Tahoma;sans-serif"/>
          <w:b w:val="false"/>
          <w:i w:val="false"/>
          <w:caps w:val="false"/>
          <w:smallCaps w:val="false"/>
          <w:strike w:val="false"/>
          <w:dstrike w:val="false"/>
          <w:color w:val="000000"/>
          <w:spacing w:val="0"/>
          <w:sz w:val="20"/>
          <w:u w:val="none"/>
          <w:effect w:val="none"/>
          <w:bdr w:val="single" w:sz="4" w:space="3" w:color="000000"/>
          <w:lang w:val="en-US"/>
        </w:rPr>
        <w:t xml:space="preserve">David G Murphy [mailto:lawtherapy@devfinresp.org] </w:t>
        <w:br/>
      </w:r>
      <w:r>
        <w:rPr>
          <w:rFonts w:ascii="Tahoma;sans-serif" w:hAnsi="Tahoma;sans-serif"/>
          <w:b/>
          <w:i w:val="false"/>
          <w:caps w:val="false"/>
          <w:smallCaps w:val="false"/>
          <w:strike w:val="false"/>
          <w:dstrike w:val="false"/>
          <w:color w:val="000000"/>
          <w:spacing w:val="0"/>
          <w:sz w:val="20"/>
          <w:u w:val="none"/>
          <w:effect w:val="none"/>
          <w:bdr w:val="single" w:sz="4" w:space="3" w:color="000000"/>
          <w:lang w:val="en-US"/>
        </w:rPr>
        <w:t>Sent:</w:t>
      </w:r>
      <w:r>
        <w:rPr>
          <w:rFonts w:ascii="Tahoma;sans-serif" w:hAnsi="Tahoma;sans-serif"/>
          <w:b w:val="false"/>
          <w:i w:val="false"/>
          <w:caps w:val="false"/>
          <w:smallCaps w:val="false"/>
          <w:strike w:val="false"/>
          <w:dstrike w:val="false"/>
          <w:color w:val="000000"/>
          <w:spacing w:val="0"/>
          <w:sz w:val="20"/>
          <w:u w:val="none"/>
          <w:effect w:val="none"/>
          <w:bdr w:val="single" w:sz="4" w:space="3" w:color="000000"/>
          <w:lang w:val="en-US"/>
        </w:rPr>
        <w:t xml:space="preserve"> Thursday, 4 July 2019 5:01 AM</w:t>
        <w:br/>
      </w:r>
      <w:r>
        <w:rPr>
          <w:rFonts w:ascii="Tahoma;sans-serif" w:hAnsi="Tahoma;sans-serif"/>
          <w:b/>
          <w:i w:val="false"/>
          <w:caps w:val="false"/>
          <w:smallCaps w:val="false"/>
          <w:strike w:val="false"/>
          <w:dstrike w:val="false"/>
          <w:color w:val="000000"/>
          <w:spacing w:val="0"/>
          <w:sz w:val="20"/>
          <w:u w:val="none"/>
          <w:effect w:val="none"/>
          <w:bdr w:val="single" w:sz="4" w:space="3" w:color="000000"/>
          <w:lang w:val="en-US"/>
        </w:rPr>
        <w:t>To:</w:t>
      </w:r>
      <w:r>
        <w:rPr>
          <w:rFonts w:ascii="Tahoma;sans-serif" w:hAnsi="Tahoma;sans-serif"/>
          <w:b w:val="false"/>
          <w:i w:val="false"/>
          <w:caps w:val="false"/>
          <w:smallCaps w:val="false"/>
          <w:strike w:val="false"/>
          <w:dstrike w:val="false"/>
          <w:color w:val="000000"/>
          <w:spacing w:val="0"/>
          <w:sz w:val="20"/>
          <w:u w:val="none"/>
          <w:effect w:val="none"/>
          <w:bdr w:val="single" w:sz="4" w:space="3" w:color="000000"/>
          <w:lang w:val="en-US"/>
        </w:rPr>
        <w:t xml:space="preserve"> Sheriff.Jury</w:t>
        <w:br/>
      </w:r>
      <w:r>
        <w:rPr>
          <w:rFonts w:ascii="Tahoma;sans-serif" w:hAnsi="Tahoma;sans-serif"/>
          <w:b/>
          <w:i w:val="false"/>
          <w:caps w:val="false"/>
          <w:smallCaps w:val="false"/>
          <w:strike w:val="false"/>
          <w:dstrike w:val="false"/>
          <w:color w:val="000000"/>
          <w:spacing w:val="0"/>
          <w:sz w:val="20"/>
          <w:u w:val="none"/>
          <w:effect w:val="none"/>
          <w:bdr w:val="single" w:sz="4" w:space="3" w:color="000000"/>
          <w:lang w:val="en-US"/>
        </w:rPr>
        <w:t>Subject:</w:t>
      </w:r>
      <w:r>
        <w:rPr>
          <w:rFonts w:ascii="Tahoma;sans-serif" w:hAnsi="Tahoma;sans-serif"/>
          <w:b w:val="false"/>
          <w:i w:val="false"/>
          <w:caps w:val="false"/>
          <w:smallCaps w:val="false"/>
          <w:strike w:val="false"/>
          <w:dstrike w:val="false"/>
          <w:color w:val="000000"/>
          <w:spacing w:val="0"/>
          <w:sz w:val="20"/>
          <w:u w:val="none"/>
          <w:effect w:val="none"/>
          <w:bdr w:val="single" w:sz="4" w:space="3" w:color="000000"/>
          <w:lang w:val="en-US"/>
        </w:rPr>
        <w:t xml:space="preserve"> Re: Jury service - Failure to attend as summoned 01588025</w:t>
      </w:r>
    </w:p>
    <w:p>
      <w:pPr>
        <w:pStyle w:val="TextBody"/>
        <w:bidi w:val="0"/>
        <w:spacing w:before="0" w:after="0"/>
        <w:ind w:left="567" w:right="567" w:hanging="0"/>
        <w:jc w:val="left"/>
        <w:rPr>
          <w:caps w:val="false"/>
          <w:smallCaps w:val="false"/>
          <w:strike w:val="false"/>
          <w:dstrike w:val="false"/>
          <w:color w:val="737373"/>
          <w:spacing w:val="0"/>
          <w:u w:val="none"/>
          <w:effect w:val="none"/>
        </w:rPr>
      </w:pPr>
      <w:r>
        <w:rPr>
          <w:caps w:val="false"/>
          <w:smallCaps w:val="false"/>
          <w:strike w:val="false"/>
          <w:dstrike w:val="false"/>
          <w:color w:val="737373"/>
          <w:spacing w:val="0"/>
          <w:u w:val="none"/>
          <w:effect w:val="none"/>
        </w:rPr>
        <w:t xml:space="preserve"> </w:t>
      </w:r>
    </w:p>
    <w:p>
      <w:pPr>
        <w:pStyle w:val="TextBody"/>
        <w:bidi w:val="0"/>
        <w:spacing w:before="0" w:after="0"/>
        <w:ind w:left="567" w:right="567" w:hanging="0"/>
        <w:jc w:val="left"/>
        <w:rPr>
          <w:rFonts w:ascii="Cantarell" w:hAnsi="Cantarell"/>
          <w:b w:val="false"/>
          <w:i w:val="false"/>
          <w:caps w:val="false"/>
          <w:smallCaps w:val="false"/>
          <w:strike w:val="false"/>
          <w:dstrike w:val="false"/>
          <w:color w:val="000000"/>
          <w:spacing w:val="0"/>
          <w:sz w:val="21"/>
          <w:u w:val="none"/>
          <w:effect w:val="none"/>
        </w:rPr>
      </w:pPr>
      <w:r>
        <w:rPr>
          <w:rFonts w:ascii="Cantarell" w:hAnsi="Cantarell"/>
          <w:b w:val="false"/>
          <w:i w:val="false"/>
          <w:caps w:val="false"/>
          <w:smallCaps w:val="false"/>
          <w:strike w:val="false"/>
          <w:dstrike w:val="false"/>
          <w:color w:val="000000"/>
          <w:spacing w:val="0"/>
          <w:sz w:val="21"/>
          <w:u w:val="none"/>
          <w:effect w:val="none"/>
        </w:rPr>
        <w:t>To juror.nsw</w:t>
      </w:r>
    </w:p>
    <w:p>
      <w:pPr>
        <w:pStyle w:val="TextBody"/>
        <w:bidi w:val="0"/>
        <w:spacing w:before="0" w:after="0"/>
        <w:ind w:left="567" w:right="567" w:hanging="0"/>
        <w:jc w:val="left"/>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t xml:space="preserve"> </w:t>
      </w:r>
    </w:p>
    <w:p>
      <w:pPr>
        <w:pStyle w:val="TextBody"/>
        <w:bidi w:val="0"/>
        <w:spacing w:before="0" w:after="0"/>
        <w:ind w:left="567" w:right="567" w:hanging="0"/>
        <w:jc w:val="left"/>
        <w:rPr>
          <w:rFonts w:ascii="Cantarell" w:hAnsi="Cantarell"/>
          <w:b w:val="false"/>
          <w:i w:val="false"/>
          <w:caps w:val="false"/>
          <w:smallCaps w:val="false"/>
          <w:strike w:val="false"/>
          <w:dstrike w:val="false"/>
          <w:color w:val="000000"/>
          <w:spacing w:val="0"/>
          <w:sz w:val="21"/>
          <w:u w:val="none"/>
          <w:effect w:val="none"/>
        </w:rPr>
      </w:pPr>
      <w:r>
        <w:rPr>
          <w:rFonts w:ascii="Cantarell" w:hAnsi="Cantarell"/>
          <w:b w:val="false"/>
          <w:i w:val="false"/>
          <w:caps w:val="false"/>
          <w:smallCaps w:val="false"/>
          <w:strike w:val="false"/>
          <w:dstrike w:val="false"/>
          <w:color w:val="000000"/>
          <w:spacing w:val="0"/>
          <w:sz w:val="21"/>
          <w:u w:val="none"/>
          <w:effect w:val="none"/>
        </w:rPr>
        <w:t xml:space="preserve">If we accept that my reasons are valid then what should take place from hereon in in the interests of justice that many may enjoy their denied rights, past, present and future, </w:t>
      </w:r>
      <w:r>
        <w:rPr>
          <w:rFonts w:ascii="Cantarell" w:hAnsi="Cantarell"/>
          <w:b w:val="false"/>
          <w:i w:val="false"/>
          <w:caps w:val="false"/>
          <w:smallCaps w:val="false"/>
          <w:strike w:val="false"/>
          <w:dstrike w:val="false"/>
          <w:color w:val="000000"/>
          <w:spacing w:val="0"/>
          <w:sz w:val="21"/>
          <w:u w:val="none"/>
          <w:effect w:val="none"/>
        </w:rPr>
        <w:t>NSW</w:t>
      </w:r>
      <w:r>
        <w:rPr>
          <w:rFonts w:ascii="Cantarell" w:hAnsi="Cantarell"/>
          <w:b w:val="false"/>
          <w:i w:val="false"/>
          <w:caps w:val="false"/>
          <w:smallCaps w:val="false"/>
          <w:strike w:val="false"/>
          <w:dstrike w:val="false"/>
          <w:color w:val="000000"/>
          <w:spacing w:val="0"/>
          <w:sz w:val="21"/>
          <w:u w:val="none"/>
          <w:effect w:val="none"/>
        </w:rPr>
        <w:t xml:space="preserve"> and intersta</w:t>
      </w:r>
      <w:r>
        <w:rPr>
          <w:rFonts w:ascii="Cantarell" w:hAnsi="Cantarell"/>
          <w:b w:val="false"/>
          <w:i w:val="false"/>
          <w:caps w:val="false"/>
          <w:smallCaps w:val="false"/>
          <w:strike w:val="false"/>
          <w:dstrike w:val="false"/>
          <w:color w:val="000000"/>
          <w:spacing w:val="0"/>
          <w:sz w:val="21"/>
          <w:u w:val="none"/>
          <w:effect w:val="none"/>
        </w:rPr>
        <w:t>t</w:t>
      </w:r>
      <w:r>
        <w:rPr>
          <w:rFonts w:ascii="Cantarell" w:hAnsi="Cantarell"/>
          <w:b w:val="false"/>
          <w:i w:val="false"/>
          <w:caps w:val="false"/>
          <w:smallCaps w:val="false"/>
          <w:strike w:val="false"/>
          <w:dstrike w:val="false"/>
          <w:color w:val="000000"/>
          <w:spacing w:val="0"/>
          <w:sz w:val="21"/>
          <w:u w:val="none"/>
          <w:effect w:val="none"/>
        </w:rPr>
        <w:t>e and international?</w:t>
      </w:r>
    </w:p>
    <w:p>
      <w:pPr>
        <w:pStyle w:val="TextBody"/>
        <w:bidi w:val="0"/>
        <w:spacing w:before="0" w:after="0"/>
        <w:ind w:left="567" w:right="567" w:hanging="0"/>
        <w:jc w:val="left"/>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t xml:space="preserve"> </w:t>
      </w:r>
    </w:p>
    <w:p>
      <w:pPr>
        <w:pStyle w:val="TextBody"/>
        <w:bidi w:val="0"/>
        <w:spacing w:before="0" w:after="0"/>
        <w:ind w:left="567" w:right="567" w:hanging="0"/>
        <w:jc w:val="left"/>
        <w:rPr>
          <w:rFonts w:ascii="Cantarell" w:hAnsi="Cantarell"/>
          <w:b w:val="false"/>
          <w:i w:val="false"/>
          <w:caps w:val="false"/>
          <w:smallCaps w:val="false"/>
          <w:strike w:val="false"/>
          <w:dstrike w:val="false"/>
          <w:color w:val="000000"/>
          <w:spacing w:val="0"/>
          <w:sz w:val="21"/>
          <w:u w:val="none"/>
          <w:effect w:val="none"/>
        </w:rPr>
      </w:pPr>
      <w:r>
        <w:rPr>
          <w:rFonts w:ascii="Cantarell" w:hAnsi="Cantarell"/>
          <w:b w:val="false"/>
          <w:i w:val="false"/>
          <w:caps w:val="false"/>
          <w:smallCaps w:val="false"/>
          <w:strike w:val="false"/>
          <w:dstrike w:val="false"/>
          <w:color w:val="000000"/>
          <w:spacing w:val="0"/>
          <w:sz w:val="21"/>
          <w:u w:val="none"/>
          <w:effect w:val="none"/>
        </w:rPr>
        <w:t>Please pass on my response to the relevant decision makers to further respond to me. I look forward to hearing from them.</w:t>
      </w:r>
    </w:p>
    <w:p>
      <w:pPr>
        <w:pStyle w:val="TextBody"/>
        <w:bidi w:val="0"/>
        <w:spacing w:before="0" w:after="0"/>
        <w:ind w:left="567" w:right="567" w:hanging="0"/>
        <w:jc w:val="left"/>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t xml:space="preserve"> </w:t>
      </w:r>
    </w:p>
    <w:p>
      <w:pPr>
        <w:pStyle w:val="TextBody"/>
        <w:bidi w:val="0"/>
        <w:spacing w:before="0" w:after="0"/>
        <w:ind w:left="567" w:right="567" w:hanging="0"/>
        <w:jc w:val="left"/>
        <w:rPr>
          <w:rFonts w:ascii="Cantarell" w:hAnsi="Cantarell"/>
          <w:b w:val="false"/>
          <w:i w:val="false"/>
          <w:caps w:val="false"/>
          <w:smallCaps w:val="false"/>
          <w:strike w:val="false"/>
          <w:dstrike w:val="false"/>
          <w:color w:val="000000"/>
          <w:spacing w:val="0"/>
          <w:sz w:val="21"/>
          <w:u w:val="none"/>
          <w:effect w:val="none"/>
        </w:rPr>
      </w:pPr>
      <w:r>
        <w:rPr>
          <w:rFonts w:ascii="Cantarell" w:hAnsi="Cantarell"/>
          <w:b w:val="false"/>
          <w:i w:val="false"/>
          <w:caps w:val="false"/>
          <w:smallCaps w:val="false"/>
          <w:strike w:val="false"/>
          <w:dstrike w:val="false"/>
          <w:color w:val="000000"/>
          <w:spacing w:val="0"/>
          <w:sz w:val="21"/>
          <w:u w:val="none"/>
          <w:effect w:val="none"/>
        </w:rPr>
        <w:t xml:space="preserve">David Murphy </w:t>
      </w:r>
    </w:p>
    <w:p>
      <w:pPr>
        <w:pStyle w:val="TextBody"/>
        <w:bidi w:val="0"/>
        <w:spacing w:lineRule="auto" w:line="276" w:before="0" w:after="140"/>
        <w:jc w:val="left"/>
        <w:rPr/>
      </w:pPr>
      <w:r>
        <w:rPr/>
      </w:r>
    </w:p>
    <w:sectPr>
      <w:type w:val="continuous"/>
      <w:pgSz w:w="12240" w:h="15840"/>
      <w:pgMar w:left="1134" w:right="1134" w:gutter="0" w:header="0" w:top="1134" w:footer="0" w:bottom="1134"/>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ntarell">
    <w:charset w:val="01"/>
    <w:family w:val="auto"/>
    <w:pitch w:val="default"/>
  </w:font>
  <w:font w:name="Tahoma">
    <w:altName w:val="sans-serif"/>
    <w:charset w:val="01"/>
    <w:family w:val="auto"/>
    <w:pitch w:val="default"/>
  </w:font>
</w:fonts>
</file>

<file path=word/settings.xml><?xml version="1.0" encoding="utf-8"?>
<w:settings xmlns:w="http://schemas.openxmlformats.org/wordprocessingml/2006/main">
  <w:zoom w:percent="200"/>
  <w:defaultTabStop w:val="709"/>
  <w:mailMerge>
    <w:mainDocumentType w:val="formLetters"/>
    <w:dataType w:val="textFile"/>
    <w:query w:val="SELECT * FROM Addresses3.dbo.DC m$"/>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w:cs="Droid Sans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ans SC" w:cs="Droid Sans Devanagari"/>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mazon.com.au/dp/B09SXVCSW8" TargetMode="External"/><Relationship Id="rId3" Type="http://schemas.openxmlformats.org/officeDocument/2006/relationships/hyperlink" Target="https://www.amazon.com.au/dp/B09SXVCSW8" TargetMode="External"/><Relationship Id="rId4" Type="http://schemas.openxmlformats.org/officeDocument/2006/relationships/hyperlink" Target="mailto:David G Murphy &lt;lawtherapy@devfinresp.org&gt;" TargetMode="External"/><Relationship Id="rId5" Type="http://schemas.openxmlformats.org/officeDocument/2006/relationships/hyperlink" Target="mailto:sheriff.jury@justice.nsw.gov.au" TargetMode="External"/><Relationship Id="rId6" Type="http://schemas.openxmlformats.org/officeDocument/2006/relationships/hyperlink" Target="mailto:no-reply@justice.nsw.gov.au" TargetMode="External"/><Relationship Id="rId7" Type="http://schemas.openxmlformats.org/officeDocument/2006/relationships/hyperlink" Target="https://juror.nsw.gov.au/"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TotalTime>
  <Application>LibreOffice/7.2.5.1$Linux_X86_64 LibreOffice_project/20$Build-1</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2022-05-01T08:41:40Z</dcterms:created>
  <dc:creator/>
  <dc:description/>
  <dc:language>en-US</dc:language>
  <cp:lastModifiedBy/>
  <dcterms:modified xsi:type="dcterms:W3CDTF">2022-05-01T10:31:03Z</dcterms:modified>
  <cp:revision>2</cp:revision>
  <dc:subject/>
  <dc:title/>
</cp:coreProperties>
</file>